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F9CE" w14:textId="18537C91" w:rsidR="00ED233D" w:rsidRPr="00817904" w:rsidRDefault="00FC57E3" w:rsidP="00ED233D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480" w:lineRule="auto"/>
        <w:ind w:left="691"/>
        <w:rPr>
          <w:rFonts w:ascii="Century" w:hAnsi="Century" w:cs="Arial"/>
          <w:b/>
          <w:bCs/>
          <w:spacing w:val="1"/>
          <w:position w:val="-3"/>
        </w:rPr>
      </w:pPr>
      <w:r>
        <w:rPr>
          <w:rFonts w:ascii="Arial" w:eastAsia="ＭＳ Ｐゴシック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96AA7" wp14:editId="6DACC6CC">
                <wp:simplePos x="0" y="0"/>
                <wp:positionH relativeFrom="column">
                  <wp:posOffset>-228600</wp:posOffset>
                </wp:positionH>
                <wp:positionV relativeFrom="paragraph">
                  <wp:posOffset>-76835</wp:posOffset>
                </wp:positionV>
                <wp:extent cx="1295400" cy="36258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D83D8" w14:textId="77777777" w:rsidR="00327D82" w:rsidRPr="00ED233D" w:rsidRDefault="00327D82"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233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様式２－Ａ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96AA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pt;margin-top:-6.05pt;width:102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" strokeweight="1pt">
                <v:textbox inset="5.85pt,.7pt,5.85pt,.7pt">
                  <w:txbxContent>
                    <w:p w14:paraId="08ED83D8" w14:textId="77777777" w:rsidR="00327D82" w:rsidRPr="00ED233D" w:rsidRDefault="00327D82">
                      <w:pP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ED233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様式２－Ａ</w:t>
                      </w:r>
                    </w:p>
                  </w:txbxContent>
                </v:textbox>
              </v:shape>
            </w:pict>
          </mc:Fallback>
        </mc:AlternateContent>
      </w:r>
      <w:r w:rsidR="00ED233D" w:rsidRPr="00ED03E9">
        <w:rPr>
          <w:rFonts w:ascii="Arial" w:eastAsia="ＭＳ Ｐゴシック" w:hAnsi="Arial" w:cs="Arial"/>
          <w:position w:val="-3"/>
          <w:sz w:val="24"/>
          <w:szCs w:val="24"/>
        </w:rPr>
        <w:tab/>
      </w:r>
      <w:r w:rsidR="00ED233D" w:rsidRPr="00817904">
        <w:rPr>
          <w:rFonts w:ascii="Century" w:hAnsi="Century" w:cs="Arial"/>
          <w:b/>
          <w:bCs/>
          <w:spacing w:val="1"/>
          <w:position w:val="-3"/>
        </w:rPr>
        <w:t>The Japan Society of Transfusion Medicine and Cell Therapy</w:t>
      </w:r>
      <w:r w:rsidR="008C16F4" w:rsidRPr="00817904">
        <w:rPr>
          <w:rFonts w:ascii="Century" w:hAnsi="Arial" w:cs="Arial"/>
          <w:b/>
          <w:bCs/>
          <w:spacing w:val="1"/>
          <w:position w:val="-3"/>
        </w:rPr>
        <w:t xml:space="preserve">　</w:t>
      </w:r>
      <w:r w:rsidRPr="00817904">
        <w:rPr>
          <w:rFonts w:ascii="Arial" w:hAnsi="Arial" w:cs="Arial"/>
          <w:noProof/>
          <w:snapToGrid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2CD7949" wp14:editId="634FC33B">
                <wp:simplePos x="0" y="0"/>
                <wp:positionH relativeFrom="page">
                  <wp:posOffset>1076325</wp:posOffset>
                </wp:positionH>
                <wp:positionV relativeFrom="paragraph">
                  <wp:posOffset>8255</wp:posOffset>
                </wp:positionV>
                <wp:extent cx="627380" cy="21145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211455"/>
                          <a:chOff x="1695" y="13"/>
                          <a:chExt cx="988" cy="333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1701" y="19"/>
                            <a:ext cx="976" cy="0"/>
                          </a:xfrm>
                          <a:custGeom>
                            <a:avLst/>
                            <a:gdLst>
                              <a:gd name="T0" fmla="*/ 0 w 976"/>
                              <a:gd name="T1" fmla="*/ 975 w 9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706" y="23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672" y="23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701" y="340"/>
                            <a:ext cx="976" cy="0"/>
                          </a:xfrm>
                          <a:custGeom>
                            <a:avLst/>
                            <a:gdLst>
                              <a:gd name="T0" fmla="*/ 0 w 976"/>
                              <a:gd name="T1" fmla="*/ 975 w 9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D717A" id="Group 11" o:spid="_x0000_s1026" style="position:absolute;left:0;text-align:left;margin-left:84.75pt;margin-top:.65pt;width:49.4pt;height:16.65pt;z-index:-251658752;mso-position-horizontal-relative:page" coordorigin="1695,13" coordsize="98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" o:allowincell="f">
                <v:shape id="Freeform 12" o:spid="_x0000_s1027" style="position:absolute;left:1701;top:19;width:976;height:0;visibility:visible;mso-wrap-style:square;v-text-anchor:top" coordsize="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" path="m,l975,e" filled="f" strokeweight=".58pt">
                  <v:path arrowok="t" o:connecttype="custom" o:connectlocs="0,0;975,0" o:connectangles="0,0"/>
                </v:shape>
                <v:shape id="Freeform 13" o:spid="_x0000_s1028" style="position:absolute;left:1706;top:23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0;0,312" o:connectangles="0,0"/>
                </v:shape>
                <v:shape id="Freeform 14" o:spid="_x0000_s1029" style="position:absolute;left:2672;top:23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" path="m,l,312e" filled="f" strokeweight=".20458mm">
                  <v:path arrowok="t" o:connecttype="custom" o:connectlocs="0,0;0,312" o:connectangles="0,0"/>
                </v:shape>
                <v:shape id="Freeform 15" o:spid="_x0000_s1030" style="position:absolute;left:1701;top:340;width:976;height:0;visibility:visible;mso-wrap-style:square;v-text-anchor:top" coordsize="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" path="m,l975,e" filled="f" strokeweight=".20458mm">
                  <v:path arrowok="t" o:connecttype="custom" o:connectlocs="0,0;975,0" o:connectangles="0,0"/>
                </v:shape>
                <w10:wrap anchorx="page"/>
              </v:group>
            </w:pict>
          </mc:Fallback>
        </mc:AlternateContent>
      </w:r>
      <w:r w:rsidR="00ED233D" w:rsidRPr="00817904">
        <w:rPr>
          <w:rFonts w:ascii="Century" w:hAnsi="Century" w:cs="Arial"/>
          <w:b/>
          <w:bCs/>
          <w:spacing w:val="1"/>
          <w:position w:val="-3"/>
        </w:rPr>
        <w:t xml:space="preserve"> </w:t>
      </w:r>
    </w:p>
    <w:p w14:paraId="2F9B13D3" w14:textId="77777777" w:rsidR="008C16F4" w:rsidRPr="00817904" w:rsidRDefault="008C16F4" w:rsidP="00FE5D4B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480" w:lineRule="auto"/>
        <w:ind w:left="691"/>
        <w:rPr>
          <w:rFonts w:ascii="Century" w:hAnsi="Century" w:cs="Arial"/>
          <w:b/>
          <w:bCs/>
          <w:spacing w:val="1"/>
          <w:position w:val="-3"/>
        </w:rPr>
      </w:pPr>
      <w:r w:rsidRPr="00817904">
        <w:rPr>
          <w:rFonts w:ascii="Century" w:hAnsi="Arial" w:cs="Arial"/>
          <w:b/>
          <w:bCs/>
          <w:spacing w:val="1"/>
          <w:position w:val="-3"/>
        </w:rPr>
        <w:t xml:space="preserve">　　　　　　　</w:t>
      </w:r>
      <w:r w:rsidRPr="00817904">
        <w:rPr>
          <w:rFonts w:ascii="Century" w:hAnsi="Century" w:cs="RyuminPro-Regular-Identity-H"/>
          <w:b/>
          <w:bCs/>
        </w:rPr>
        <w:t>Japanese Journal of Transfusion and Cell Therapy</w:t>
      </w:r>
    </w:p>
    <w:p w14:paraId="6B546422" w14:textId="77777777" w:rsidR="004E4907" w:rsidRPr="00817904" w:rsidRDefault="004E4907" w:rsidP="00327D82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480" w:lineRule="auto"/>
        <w:ind w:leftChars="314" w:left="691" w:firstLineChars="800" w:firstLine="1775"/>
        <w:rPr>
          <w:rFonts w:ascii="Century" w:eastAsia="ＭＳ Ｐゴシック" w:hAnsi="Century" w:cs="Arial"/>
          <w:b/>
          <w:bCs/>
        </w:rPr>
      </w:pPr>
      <w:r w:rsidRPr="00817904">
        <w:rPr>
          <w:rFonts w:ascii="Century" w:hAnsi="Century" w:cs="Arial"/>
          <w:b/>
          <w:bCs/>
          <w:spacing w:val="1"/>
          <w:position w:val="-3"/>
        </w:rPr>
        <w:t>Potential Conflict of Interest Disclosure Statement</w:t>
      </w:r>
    </w:p>
    <w:p w14:paraId="1F926E6E" w14:textId="77777777" w:rsidR="004E4907" w:rsidRPr="00817904" w:rsidRDefault="004E4907" w:rsidP="00634EDB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Arial" w:eastAsia="ＭＳ Ｐゴシック" w:hAnsi="Arial" w:cs="Arial"/>
          <w:szCs w:val="24"/>
        </w:rPr>
      </w:pPr>
    </w:p>
    <w:p w14:paraId="4FA33206" w14:textId="77777777" w:rsidR="004E4907" w:rsidRPr="00817904" w:rsidRDefault="004E4907" w:rsidP="00634EDB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480" w:lineRule="auto"/>
        <w:ind w:left="682"/>
        <w:rPr>
          <w:rFonts w:ascii="Arial" w:eastAsia="ＭＳ Ｐゴシック" w:hAnsi="Arial" w:cs="Arial"/>
          <w:szCs w:val="24"/>
        </w:rPr>
      </w:pPr>
      <w:r w:rsidRPr="00817904">
        <w:rPr>
          <w:rFonts w:ascii="Arial" w:hAnsi="Arial" w:cs="Arial"/>
          <w:position w:val="-2"/>
          <w:sz w:val="21"/>
          <w:szCs w:val="24"/>
        </w:rPr>
        <w:t>Author’s name:</w:t>
      </w:r>
      <w:r w:rsidRPr="00817904">
        <w:rPr>
          <w:rFonts w:ascii="Arial" w:eastAsia="ＭＳ Ｐゴシック" w:hAnsi="Arial" w:cs="Arial"/>
          <w:w w:val="164"/>
          <w:position w:val="-2"/>
          <w:sz w:val="21"/>
          <w:szCs w:val="24"/>
          <w:u w:val="single"/>
        </w:rPr>
        <w:t xml:space="preserve"> </w:t>
      </w:r>
      <w:r w:rsidRPr="00817904">
        <w:rPr>
          <w:rFonts w:ascii="Arial" w:eastAsia="ＭＳ Ｐゴシック" w:hAnsi="Arial" w:cs="Arial"/>
          <w:position w:val="-2"/>
          <w:sz w:val="21"/>
          <w:szCs w:val="24"/>
          <w:u w:val="single"/>
        </w:rPr>
        <w:tab/>
      </w:r>
    </w:p>
    <w:p w14:paraId="42C2F5A2" w14:textId="77777777" w:rsidR="004E4907" w:rsidRPr="00817904" w:rsidRDefault="004E4907" w:rsidP="00634EDB">
      <w:pPr>
        <w:widowControl w:val="0"/>
        <w:tabs>
          <w:tab w:val="left" w:pos="8860"/>
        </w:tabs>
        <w:autoSpaceDE w:val="0"/>
        <w:autoSpaceDN w:val="0"/>
        <w:adjustRightInd w:val="0"/>
        <w:spacing w:before="80" w:after="0" w:line="480" w:lineRule="auto"/>
        <w:ind w:left="682"/>
        <w:rPr>
          <w:rFonts w:ascii="Arial" w:eastAsia="ＭＳ Ｐゴシック" w:hAnsi="Arial" w:cs="Arial"/>
          <w:szCs w:val="24"/>
        </w:rPr>
      </w:pPr>
      <w:r w:rsidRPr="00817904">
        <w:rPr>
          <w:rFonts w:ascii="Arial" w:hAnsi="Arial" w:cs="Arial"/>
          <w:sz w:val="21"/>
          <w:szCs w:val="24"/>
        </w:rPr>
        <w:t>Manuscript Title:</w:t>
      </w:r>
      <w:r w:rsidRPr="00817904">
        <w:rPr>
          <w:rFonts w:ascii="Arial" w:eastAsia="ＭＳ Ｐゴシック" w:hAnsi="Arial" w:cs="Arial"/>
          <w:w w:val="164"/>
          <w:sz w:val="21"/>
          <w:szCs w:val="24"/>
          <w:u w:val="single"/>
        </w:rPr>
        <w:t xml:space="preserve"> </w:t>
      </w:r>
      <w:r w:rsidRPr="00817904">
        <w:rPr>
          <w:rFonts w:ascii="Arial" w:eastAsia="ＭＳ Ｐゴシック" w:hAnsi="Arial" w:cs="Arial"/>
          <w:sz w:val="21"/>
          <w:szCs w:val="24"/>
          <w:u w:val="single"/>
        </w:rPr>
        <w:tab/>
      </w:r>
    </w:p>
    <w:p w14:paraId="4C561F71" w14:textId="77777777" w:rsidR="004E4907" w:rsidRPr="00817904" w:rsidRDefault="004E4907" w:rsidP="00634EDB">
      <w:pPr>
        <w:widowControl w:val="0"/>
        <w:autoSpaceDE w:val="0"/>
        <w:autoSpaceDN w:val="0"/>
        <w:adjustRightInd w:val="0"/>
        <w:spacing w:before="8" w:after="0" w:line="480" w:lineRule="auto"/>
        <w:rPr>
          <w:rFonts w:ascii="Arial" w:eastAsia="ＭＳ Ｐゴシック" w:hAnsi="Arial" w:cs="Arial"/>
          <w:sz w:val="12"/>
          <w:szCs w:val="24"/>
        </w:rPr>
      </w:pPr>
    </w:p>
    <w:p w14:paraId="1F0118DB" w14:textId="77777777" w:rsidR="004E4907" w:rsidRPr="00817904" w:rsidRDefault="004E4907" w:rsidP="00634EDB">
      <w:pPr>
        <w:widowControl w:val="0"/>
        <w:autoSpaceDE w:val="0"/>
        <w:autoSpaceDN w:val="0"/>
        <w:adjustRightInd w:val="0"/>
        <w:spacing w:after="0" w:line="480" w:lineRule="auto"/>
        <w:ind w:left="682"/>
        <w:rPr>
          <w:rFonts w:ascii="Arial" w:eastAsia="ＭＳ Ｐゴシック" w:hAnsi="Arial" w:cs="Arial"/>
          <w:sz w:val="16"/>
          <w:szCs w:val="24"/>
        </w:rPr>
      </w:pPr>
      <w:r w:rsidRPr="00817904">
        <w:rPr>
          <w:rFonts w:ascii="Arial" w:hAnsi="Arial" w:cs="Arial"/>
          <w:position w:val="-1"/>
          <w:sz w:val="16"/>
          <w:szCs w:val="24"/>
        </w:rPr>
        <w:t>(</w:t>
      </w:r>
      <w:r w:rsidRPr="00817904">
        <w:rPr>
          <w:rFonts w:ascii="Arial" w:hAnsi="Arial" w:cs="Arial"/>
          <w:position w:val="-1"/>
          <w:sz w:val="16"/>
          <w:szCs w:val="24"/>
          <w:u w:val="single"/>
        </w:rPr>
        <w:t>All authors</w:t>
      </w:r>
      <w:r w:rsidRPr="00817904">
        <w:rPr>
          <w:rFonts w:ascii="Arial" w:hAnsi="Arial" w:cs="Arial"/>
          <w:position w:val="-1"/>
          <w:sz w:val="16"/>
          <w:szCs w:val="24"/>
        </w:rPr>
        <w:t xml:space="preserve"> are required to disclose any COI 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 xml:space="preserve">within the period of </w:t>
      </w:r>
      <w:r w:rsidR="00E00924" w:rsidRPr="00817904">
        <w:rPr>
          <w:rFonts w:ascii="Arial" w:hAnsi="Arial" w:cs="Arial" w:hint="eastAsia"/>
          <w:position w:val="-1"/>
          <w:sz w:val="16"/>
          <w:szCs w:val="24"/>
        </w:rPr>
        <w:t>24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 xml:space="preserve"> months prior to the submission </w:t>
      </w:r>
      <w:r w:rsidR="00600F34" w:rsidRPr="00817904">
        <w:rPr>
          <w:rFonts w:ascii="Arial" w:hAnsi="Arial" w:cs="Arial"/>
          <w:position w:val="-1"/>
          <w:sz w:val="16"/>
          <w:szCs w:val="24"/>
        </w:rPr>
        <w:t xml:space="preserve">of 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 xml:space="preserve">any </w:t>
      </w:r>
      <w:r w:rsidR="00600F34" w:rsidRPr="00817904">
        <w:rPr>
          <w:rFonts w:ascii="Arial" w:hAnsi="Arial" w:cs="Arial"/>
          <w:position w:val="-1"/>
          <w:sz w:val="16"/>
          <w:szCs w:val="24"/>
        </w:rPr>
        <w:t>manuscript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 xml:space="preserve"> in the subject matter of which</w:t>
      </w:r>
      <w:r w:rsidRPr="00817904">
        <w:rPr>
          <w:rFonts w:ascii="Arial" w:hAnsi="Arial" w:cs="Arial"/>
          <w:position w:val="-1"/>
          <w:sz w:val="16"/>
          <w:szCs w:val="24"/>
        </w:rPr>
        <w:t xml:space="preserve"> any company, </w:t>
      </w:r>
      <w:r w:rsidR="00600F34" w:rsidRPr="00817904">
        <w:rPr>
          <w:rFonts w:ascii="Arial" w:hAnsi="Arial" w:cs="Arial"/>
          <w:position w:val="-1"/>
          <w:sz w:val="16"/>
          <w:szCs w:val="24"/>
        </w:rPr>
        <w:t>entity, or organization</w:t>
      </w:r>
      <w:r w:rsidRPr="00817904">
        <w:rPr>
          <w:rFonts w:ascii="Arial" w:hAnsi="Arial" w:cs="Arial"/>
          <w:position w:val="-1"/>
          <w:sz w:val="16"/>
          <w:szCs w:val="24"/>
        </w:rPr>
        <w:t xml:space="preserve"> has an interest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>)</w:t>
      </w:r>
      <w:r w:rsidRPr="00817904">
        <w:rPr>
          <w:rFonts w:ascii="Arial" w:hAnsi="Arial" w:cs="Arial"/>
          <w:position w:val="-1"/>
          <w:sz w:val="16"/>
          <w:szCs w:val="24"/>
        </w:rPr>
        <w:t xml:space="preserve"> </w:t>
      </w:r>
    </w:p>
    <w:p w14:paraId="08234521" w14:textId="77777777" w:rsidR="004E4907" w:rsidRPr="00817904" w:rsidRDefault="004E4907" w:rsidP="00634EDB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ＭＳ Ｐゴシック" w:hAnsi="Arial" w:cs="Arial"/>
          <w:sz w:val="9"/>
          <w:szCs w:val="24"/>
        </w:rPr>
      </w:pPr>
    </w:p>
    <w:tbl>
      <w:tblPr>
        <w:tblW w:w="935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1228"/>
        <w:gridCol w:w="4253"/>
      </w:tblGrid>
      <w:tr w:rsidR="004E4907" w:rsidRPr="00817904" w14:paraId="04C6E9D8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9"/>
        </w:trPr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1FC5F9" w14:textId="49D4113F" w:rsidR="004E4907" w:rsidRPr="00817904" w:rsidRDefault="00FC57E3" w:rsidP="00634EDB">
            <w:pPr>
              <w:widowControl w:val="0"/>
              <w:autoSpaceDE w:val="0"/>
              <w:autoSpaceDN w:val="0"/>
              <w:adjustRightInd w:val="0"/>
              <w:spacing w:before="7" w:after="0" w:line="480" w:lineRule="auto"/>
              <w:rPr>
                <w:rFonts w:ascii="Arial" w:hAnsi="Arial" w:cs="Arial"/>
                <w:sz w:val="14"/>
                <w:szCs w:val="24"/>
              </w:rPr>
            </w:pPr>
            <w:r w:rsidRPr="00817904">
              <w:rPr>
                <w:rFonts w:ascii="Arial" w:hAnsi="Arial" w:cs="Arial"/>
                <w:noProof/>
                <w:snapToGrid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B2BFA8" wp14:editId="4E3B08F9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-2514600</wp:posOffset>
                      </wp:positionV>
                      <wp:extent cx="3733800" cy="30480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9FAE" id="Rectangle 10" o:spid="_x0000_s1026" style="position:absolute;left:0;text-align:left;margin-left:97.3pt;margin-top:-198pt;width:29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" filled="f" strokeweight="1pt">
                      <v:textbox inset="5.85pt,.7pt,5.85pt,.7pt"/>
                    </v:rect>
                  </w:pict>
                </mc:Fallback>
              </mc:AlternateContent>
            </w:r>
          </w:p>
          <w:p w14:paraId="79FACA2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586" w:right="1593"/>
              <w:jc w:val="center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21"/>
                <w:szCs w:val="24"/>
              </w:rPr>
              <w:t>Area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4AA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7" w:after="0" w:line="480" w:lineRule="auto"/>
              <w:rPr>
                <w:rFonts w:ascii="Arial" w:hAnsi="Arial" w:cs="Arial"/>
                <w:sz w:val="14"/>
                <w:szCs w:val="24"/>
              </w:rPr>
            </w:pPr>
          </w:p>
          <w:p w14:paraId="3C229DE6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93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21"/>
                <w:szCs w:val="24"/>
              </w:rPr>
              <w:t>Yes or No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04C3C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7" w:after="0" w:line="480" w:lineRule="auto"/>
              <w:rPr>
                <w:rFonts w:ascii="Arial" w:hAnsi="Arial" w:cs="Arial"/>
                <w:sz w:val="14"/>
                <w:szCs w:val="24"/>
              </w:rPr>
            </w:pPr>
          </w:p>
          <w:p w14:paraId="67495ECE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93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21"/>
                <w:szCs w:val="24"/>
              </w:rPr>
              <w:t>If Yes, list the name(s) of author</w:t>
            </w:r>
            <w:r w:rsidR="00704F10" w:rsidRPr="00817904">
              <w:rPr>
                <w:rFonts w:ascii="Arial" w:hAnsi="Arial" w:cs="Arial" w:hint="eastAsia"/>
                <w:sz w:val="21"/>
                <w:szCs w:val="24"/>
              </w:rPr>
              <w:t>(</w:t>
            </w:r>
            <w:r w:rsidRPr="00817904">
              <w:rPr>
                <w:rFonts w:ascii="Arial" w:hAnsi="Arial" w:cs="Arial"/>
                <w:sz w:val="21"/>
                <w:szCs w:val="24"/>
              </w:rPr>
              <w:t>s</w:t>
            </w:r>
            <w:r w:rsidR="00704F10" w:rsidRPr="00817904">
              <w:rPr>
                <w:rFonts w:ascii="Arial" w:hAnsi="Arial" w:cs="Arial" w:hint="eastAsia"/>
                <w:sz w:val="21"/>
                <w:szCs w:val="24"/>
              </w:rPr>
              <w:t>)</w:t>
            </w:r>
            <w:r w:rsidRPr="00817904">
              <w:rPr>
                <w:rFonts w:ascii="Arial" w:hAnsi="Arial" w:cs="Arial"/>
                <w:sz w:val="21"/>
                <w:szCs w:val="24"/>
              </w:rPr>
              <w:t xml:space="preserve"> and commercial entity(ies)</w:t>
            </w:r>
          </w:p>
        </w:tc>
      </w:tr>
      <w:tr w:rsidR="004E4907" w:rsidRPr="00817904" w14:paraId="0E8CC9FD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5B140" w14:textId="77777777" w:rsidR="00D42F56" w:rsidRDefault="00327D82" w:rsidP="00D42F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Cs w:val="24"/>
              </w:rPr>
            </w:pPr>
            <w:r w:rsidRPr="00D42F56">
              <w:rPr>
                <w:rFonts w:ascii="Arial" w:hAnsi="Arial" w:cs="Arial"/>
                <w:szCs w:val="24"/>
              </w:rPr>
              <w:t>Paid Consulting (</w:t>
            </w:r>
            <w:r w:rsidR="004E4907" w:rsidRPr="00D42F56">
              <w:rPr>
                <w:rFonts w:ascii="Arial" w:hAnsi="Arial" w:cs="Arial"/>
                <w:szCs w:val="24"/>
              </w:rPr>
              <w:t xml:space="preserve">Leadership </w:t>
            </w:r>
          </w:p>
          <w:p w14:paraId="1B6DBD6B" w14:textId="77777777" w:rsidR="004E4907" w:rsidRPr="00D42F56" w:rsidRDefault="004E4907" w:rsidP="00D42F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0"/>
              <w:rPr>
                <w:rFonts w:ascii="Arial" w:eastAsia="ＭＳ Ｐゴシック" w:hAnsi="Arial" w:cs="Arial"/>
                <w:szCs w:val="24"/>
              </w:rPr>
            </w:pPr>
            <w:r w:rsidRPr="00D42F56">
              <w:rPr>
                <w:rFonts w:ascii="Arial" w:hAnsi="Arial" w:cs="Arial"/>
                <w:szCs w:val="24"/>
              </w:rPr>
              <w:t>position/Advisory role</w:t>
            </w:r>
            <w:r w:rsidR="00327D82" w:rsidRPr="00D42F56">
              <w:rPr>
                <w:rFonts w:ascii="Arial" w:hAnsi="Arial" w:cs="Arial"/>
                <w:szCs w:val="24"/>
              </w:rPr>
              <w:t>)</w:t>
            </w:r>
          </w:p>
          <w:p w14:paraId="5C086B3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7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4"/>
                <w:szCs w:val="24"/>
              </w:rPr>
              <w:t>1,000,000 yen or more annually from one commercial entity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0EEB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7" w:after="0" w:line="480" w:lineRule="auto"/>
              <w:rPr>
                <w:rFonts w:ascii="Arial" w:hAnsi="Arial" w:cs="Arial"/>
                <w:szCs w:val="24"/>
              </w:rPr>
            </w:pPr>
          </w:p>
          <w:p w14:paraId="3F1A183A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02E27" w14:textId="77777777" w:rsidR="004E4907" w:rsidRPr="00817904" w:rsidRDefault="00600F34" w:rsidP="00634EDB">
            <w:pPr>
              <w:widowControl w:val="0"/>
              <w:autoSpaceDE w:val="0"/>
              <w:autoSpaceDN w:val="0"/>
              <w:adjustRightInd w:val="0"/>
              <w:spacing w:before="60" w:after="0" w:line="480" w:lineRule="auto"/>
              <w:ind w:left="56" w:right="2323"/>
              <w:rPr>
                <w:rFonts w:ascii="Arial" w:eastAsia="ＭＳ Ｐゴシック" w:hAnsi="Arial" w:cs="Arial"/>
                <w:sz w:val="16"/>
                <w:szCs w:val="24"/>
              </w:rPr>
            </w:pPr>
            <w:r w:rsidRPr="00817904">
              <w:rPr>
                <w:rFonts w:ascii="Arial" w:hAnsi="Arial" w:cs="Arial" w:hint="eastAsia"/>
                <w:w w:val="99"/>
                <w:sz w:val="16"/>
                <w:szCs w:val="24"/>
              </w:rPr>
              <w:t>e</w:t>
            </w:r>
            <w:r w:rsidRPr="00817904">
              <w:rPr>
                <w:rFonts w:ascii="Arial" w:hAnsi="Arial" w:cs="Arial"/>
                <w:w w:val="99"/>
                <w:sz w:val="16"/>
                <w:szCs w:val="24"/>
              </w:rPr>
              <w:t>.g. Taro Nihon, Atlantic</w:t>
            </w:r>
            <w:r w:rsidRPr="00817904">
              <w:rPr>
                <w:rFonts w:ascii="Arial" w:hAnsi="Arial" w:cs="Arial" w:hint="eastAsia"/>
                <w:w w:val="99"/>
                <w:sz w:val="16"/>
                <w:szCs w:val="24"/>
              </w:rPr>
              <w:t xml:space="preserve"> </w:t>
            </w:r>
            <w:r w:rsidR="004E4907" w:rsidRPr="00817904">
              <w:rPr>
                <w:rFonts w:ascii="Arial" w:hAnsi="Arial" w:cs="Arial"/>
                <w:w w:val="99"/>
                <w:sz w:val="16"/>
                <w:szCs w:val="24"/>
              </w:rPr>
              <w:t>Ocean Pha</w:t>
            </w:r>
            <w:r w:rsidR="00704F10" w:rsidRPr="00817904">
              <w:rPr>
                <w:rFonts w:ascii="Arial" w:hAnsi="Arial" w:cs="Arial" w:hint="eastAsia"/>
                <w:w w:val="99"/>
                <w:sz w:val="16"/>
                <w:szCs w:val="24"/>
              </w:rPr>
              <w:t>r</w:t>
            </w:r>
            <w:r w:rsidR="004E4907" w:rsidRPr="00817904">
              <w:rPr>
                <w:rFonts w:ascii="Arial" w:hAnsi="Arial" w:cs="Arial"/>
                <w:w w:val="99"/>
                <w:sz w:val="16"/>
                <w:szCs w:val="24"/>
              </w:rPr>
              <w:t>maceuticals</w:t>
            </w:r>
          </w:p>
          <w:p w14:paraId="58977A23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3" w:after="0" w:line="480" w:lineRule="auto"/>
              <w:rPr>
                <w:rFonts w:ascii="Arial" w:hAnsi="Arial" w:cs="Arial"/>
                <w:sz w:val="15"/>
                <w:szCs w:val="24"/>
              </w:rPr>
            </w:pPr>
          </w:p>
          <w:p w14:paraId="4635871A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20" w:right="236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Takashi Fujiyama, ABC Pharmaceuticals</w:t>
            </w:r>
          </w:p>
        </w:tc>
      </w:tr>
      <w:tr w:rsidR="004E4907" w:rsidRPr="00817904" w14:paraId="272A98B4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8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DA4B5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t>2. Stock ownership or options</w:t>
            </w:r>
          </w:p>
          <w:p w14:paraId="54149DA0" w14:textId="77777777" w:rsidR="004E4907" w:rsidRPr="00817904" w:rsidRDefault="004E4907" w:rsidP="00412F37">
            <w:pPr>
              <w:widowControl w:val="0"/>
              <w:autoSpaceDE w:val="0"/>
              <w:autoSpaceDN w:val="0"/>
              <w:adjustRightInd w:val="0"/>
              <w:spacing w:before="20" w:after="0" w:line="480" w:lineRule="auto"/>
              <w:ind w:left="448" w:right="124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4"/>
                <w:szCs w:val="24"/>
              </w:rPr>
              <w:t>Profit of</w:t>
            </w:r>
            <w:r w:rsidR="00412F37">
              <w:rPr>
                <w:rFonts w:ascii="Arial" w:hAnsi="Arial" w:cs="Arial" w:hint="eastAsia"/>
                <w:sz w:val="14"/>
                <w:szCs w:val="24"/>
              </w:rPr>
              <w:t>1,0</w:t>
            </w:r>
            <w:r w:rsidRPr="00817904">
              <w:rPr>
                <w:rFonts w:ascii="Arial" w:hAnsi="Arial" w:cs="Arial"/>
                <w:sz w:val="14"/>
                <w:szCs w:val="24"/>
              </w:rPr>
              <w:t>00,000 yen or more annually from the stock of one company/ownership of 5% or more of total shares of one company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F637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51C575D2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2"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1F45CAF7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8818C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7749F61A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30FD25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t>3. Patent royalties/licensing fees</w:t>
            </w:r>
          </w:p>
          <w:p w14:paraId="7A6C406A" w14:textId="77777777" w:rsidR="004E4907" w:rsidRPr="00817904" w:rsidRDefault="00A7550C" w:rsidP="00A755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4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1,0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>00,000 yen or more per one royalty/licensing fee annually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9C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2" w:after="0" w:line="480" w:lineRule="auto"/>
              <w:rPr>
                <w:rFonts w:ascii="Arial" w:hAnsi="Arial" w:cs="Arial"/>
                <w:szCs w:val="24"/>
              </w:rPr>
            </w:pPr>
          </w:p>
          <w:p w14:paraId="097EA5B6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A7ED5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28ED510C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1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73442B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t>4. Honoraria (e.g. lecture fees)</w:t>
            </w:r>
          </w:p>
          <w:p w14:paraId="400B2839" w14:textId="77777777" w:rsidR="004E4907" w:rsidRPr="00817904" w:rsidRDefault="00412F3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4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50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>0,000 yen or more annually from one commercial entity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DD44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3" w:after="0" w:line="480" w:lineRule="auto"/>
              <w:rPr>
                <w:rFonts w:ascii="Arial" w:hAnsi="Arial" w:cs="Arial"/>
                <w:szCs w:val="24"/>
              </w:rPr>
            </w:pPr>
          </w:p>
          <w:p w14:paraId="79BF22E9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AB411A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05C0C436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4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4B0197" w14:textId="77777777" w:rsidR="004E4907" w:rsidRPr="00817904" w:rsidRDefault="00ED03E9" w:rsidP="00634ED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 w:hint="eastAsia"/>
                <w:szCs w:val="24"/>
              </w:rPr>
              <w:t>5</w:t>
            </w:r>
            <w:r w:rsidRPr="00817904">
              <w:rPr>
                <w:rFonts w:ascii="Arial" w:hAnsi="Arial" w:cs="Arial"/>
                <w:szCs w:val="24"/>
              </w:rPr>
              <w:t>.</w:t>
            </w:r>
            <w:r w:rsidR="004E4907" w:rsidRPr="00817904">
              <w:rPr>
                <w:rFonts w:ascii="Arial" w:eastAsia="ＭＳ Ｐゴシック" w:hAnsi="Arial" w:cs="Arial"/>
                <w:sz w:val="12"/>
                <w:szCs w:val="24"/>
              </w:rPr>
              <w:tab/>
            </w:r>
            <w:r w:rsidR="004E4907" w:rsidRPr="00817904">
              <w:rPr>
                <w:rFonts w:ascii="Arial" w:hAnsi="Arial" w:cs="Arial"/>
                <w:szCs w:val="24"/>
              </w:rPr>
              <w:t>Manuscript fees</w:t>
            </w:r>
          </w:p>
          <w:p w14:paraId="5F88DB97" w14:textId="77777777" w:rsidR="004E4907" w:rsidRPr="00817904" w:rsidRDefault="00412F3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4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5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>00,000 yen or more annually from one commercial entity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29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2" w:after="0" w:line="480" w:lineRule="auto"/>
              <w:rPr>
                <w:rFonts w:ascii="Arial" w:hAnsi="Arial" w:cs="Arial"/>
                <w:szCs w:val="24"/>
              </w:rPr>
            </w:pPr>
          </w:p>
          <w:p w14:paraId="2D9FD3F3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92CC9E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2B945A51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3F3EE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lastRenderedPageBreak/>
              <w:t>6. Research funding</w:t>
            </w:r>
          </w:p>
          <w:p w14:paraId="1721C0AA" w14:textId="77777777" w:rsidR="004E4907" w:rsidRPr="00817904" w:rsidRDefault="001E4B1F" w:rsidP="00634EDB">
            <w:pPr>
              <w:widowControl w:val="0"/>
              <w:autoSpaceDE w:val="0"/>
              <w:autoSpaceDN w:val="0"/>
              <w:adjustRightInd w:val="0"/>
              <w:spacing w:before="20" w:after="0" w:line="480" w:lineRule="auto"/>
              <w:ind w:left="448" w:right="12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1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 xml:space="preserve">,000,000 yen or more annual payment to departments (department, </w:t>
            </w:r>
            <w:r w:rsidR="00704F10" w:rsidRPr="00817904">
              <w:rPr>
                <w:rFonts w:ascii="Arial" w:hAnsi="Arial" w:cs="Arial"/>
                <w:sz w:val="14"/>
                <w:szCs w:val="24"/>
              </w:rPr>
              <w:t>field, or laboratory) who share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 xml:space="preserve"> research expenses from the same commercial entity.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ED03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rPr>
                <w:rFonts w:ascii="Arial" w:hAnsi="Arial" w:cs="Arial"/>
                <w:sz w:val="19"/>
                <w:szCs w:val="24"/>
              </w:rPr>
            </w:pPr>
          </w:p>
          <w:p w14:paraId="76D948DB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08CCDF5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9FCD5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65C5E8AA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0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9B09C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t>7. Subsidies or Donations</w:t>
            </w:r>
          </w:p>
          <w:p w14:paraId="0CD9530D" w14:textId="77777777" w:rsidR="004E4907" w:rsidRPr="00817904" w:rsidRDefault="001E4B1F" w:rsidP="00634EDB">
            <w:pPr>
              <w:widowControl w:val="0"/>
              <w:autoSpaceDE w:val="0"/>
              <w:autoSpaceDN w:val="0"/>
              <w:adjustRightInd w:val="0"/>
              <w:spacing w:before="20" w:after="0" w:line="480" w:lineRule="auto"/>
              <w:ind w:left="448" w:right="12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1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 xml:space="preserve">,000,000 yen or more annual payment to departments (department, </w:t>
            </w:r>
            <w:r w:rsidR="00704F10" w:rsidRPr="00817904">
              <w:rPr>
                <w:rFonts w:ascii="Arial" w:hAnsi="Arial" w:cs="Arial"/>
                <w:sz w:val="14"/>
                <w:szCs w:val="24"/>
              </w:rPr>
              <w:t>field, or laboratory) who share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 xml:space="preserve"> subsidies or donations from the same commercial entity.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CF4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3" w:after="0" w:line="480" w:lineRule="auto"/>
              <w:rPr>
                <w:rFonts w:ascii="Arial" w:hAnsi="Arial" w:cs="Arial"/>
                <w:sz w:val="19"/>
                <w:szCs w:val="24"/>
              </w:rPr>
            </w:pPr>
          </w:p>
          <w:p w14:paraId="12446B95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65DFE5DA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1DB46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5D51D11F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7BB299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00" w:after="0" w:line="480" w:lineRule="auto"/>
              <w:ind w:left="88"/>
              <w:rPr>
                <w:rFonts w:ascii="Arial" w:eastAsia="ＭＳ ゴシック" w:hAnsi="Arial" w:cs="Arial"/>
              </w:rPr>
            </w:pPr>
            <w:r w:rsidRPr="00817904">
              <w:rPr>
                <w:rFonts w:ascii="Arial" w:hAnsi="Arial" w:cs="Arial"/>
              </w:rPr>
              <w:t>8. Endowed departments by commercial entities</w:t>
            </w:r>
          </w:p>
          <w:p w14:paraId="487F868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9" w:right="193" w:hanging="139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4"/>
                <w:szCs w:val="24"/>
              </w:rPr>
              <w:t xml:space="preserve">(If any of the authors belongs to an endowed department </w:t>
            </w:r>
            <w:r w:rsidR="00704F10" w:rsidRPr="00817904">
              <w:rPr>
                <w:rFonts w:ascii="Arial" w:hAnsi="Arial" w:cs="Arial" w:hint="eastAsia"/>
                <w:sz w:val="14"/>
                <w:szCs w:val="24"/>
              </w:rPr>
              <w:t xml:space="preserve">sponsored </w:t>
            </w:r>
            <w:r w:rsidRPr="00817904">
              <w:rPr>
                <w:rFonts w:ascii="Arial" w:hAnsi="Arial" w:cs="Arial"/>
                <w:sz w:val="14"/>
                <w:szCs w:val="24"/>
              </w:rPr>
              <w:t>by any commercial entity)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A982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0DC8DBB6" w14:textId="77777777" w:rsidR="00D42F56" w:rsidRDefault="00D42F56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 w:val="16"/>
                <w:szCs w:val="24"/>
              </w:rPr>
            </w:pPr>
          </w:p>
          <w:p w14:paraId="6DA195C7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FBEA2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F56" w:rsidRPr="00817904" w14:paraId="59E342C7" w14:textId="77777777" w:rsidTr="00D42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D08A13" w14:textId="77777777" w:rsidR="00D42F56" w:rsidRPr="00D42F56" w:rsidRDefault="00D42F56" w:rsidP="00D42F56">
            <w:pPr>
              <w:widowControl w:val="0"/>
              <w:autoSpaceDE w:val="0"/>
              <w:autoSpaceDN w:val="0"/>
              <w:adjustRightInd w:val="0"/>
              <w:spacing w:before="100" w:after="0" w:line="480" w:lineRule="auto"/>
              <w:ind w:left="88"/>
              <w:rPr>
                <w:rFonts w:ascii="Arial" w:hAnsi="Arial" w:cs="Arial"/>
              </w:rPr>
            </w:pPr>
            <w:r w:rsidRPr="00D42F56">
              <w:rPr>
                <w:rFonts w:ascii="Arial" w:hAnsi="Arial" w:cs="Arial"/>
              </w:rPr>
              <w:t>9. Travel fees, gifts, and others</w:t>
            </w:r>
          </w:p>
          <w:p w14:paraId="294DBF63" w14:textId="77777777" w:rsidR="00D42F56" w:rsidRDefault="00D42F56" w:rsidP="00D42F56">
            <w:pPr>
              <w:widowControl w:val="0"/>
              <w:autoSpaceDE w:val="0"/>
              <w:autoSpaceDN w:val="0"/>
              <w:adjustRightInd w:val="0"/>
              <w:spacing w:before="100" w:after="0" w:line="480" w:lineRule="auto"/>
              <w:ind w:left="88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D42F56">
              <w:rPr>
                <w:rFonts w:ascii="Arial" w:hAnsi="Arial" w:cs="Arial"/>
                <w:sz w:val="14"/>
                <w:szCs w:val="14"/>
              </w:rPr>
              <w:t xml:space="preserve">50,000 yen or more annually from one commercial </w:t>
            </w:r>
          </w:p>
          <w:p w14:paraId="26B4138E" w14:textId="77777777" w:rsidR="00D42F56" w:rsidRPr="00D42F56" w:rsidRDefault="00D42F56" w:rsidP="00D42F56">
            <w:pPr>
              <w:widowControl w:val="0"/>
              <w:autoSpaceDE w:val="0"/>
              <w:autoSpaceDN w:val="0"/>
              <w:adjustRightInd w:val="0"/>
              <w:spacing w:before="100" w:after="0" w:line="480" w:lineRule="auto"/>
              <w:ind w:left="88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D42F56">
              <w:rPr>
                <w:rFonts w:ascii="Arial" w:hAnsi="Arial" w:cs="Arial"/>
                <w:sz w:val="14"/>
                <w:szCs w:val="14"/>
              </w:rPr>
              <w:t>entity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F936" w14:textId="77777777" w:rsidR="00D42F56" w:rsidRPr="00D42F56" w:rsidRDefault="00D42F56" w:rsidP="00D42F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078B8987" w14:textId="77777777" w:rsidR="00D42F56" w:rsidRDefault="00D42F56" w:rsidP="00D42F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14:paraId="0F27ABA8" w14:textId="77777777" w:rsidR="00D42F56" w:rsidRPr="00D42F56" w:rsidRDefault="00D42F56" w:rsidP="00D42F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D42F5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0F490" w14:textId="77777777" w:rsidR="00D42F56" w:rsidRPr="00817904" w:rsidRDefault="00D42F56" w:rsidP="004542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70ABE6DE" w14:textId="77777777" w:rsidTr="0081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5BFE7" w14:textId="77777777" w:rsidR="007C7834" w:rsidRDefault="00D42F56" w:rsidP="007C78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Cs w:val="24"/>
              </w:rPr>
              <w:t>10</w:t>
            </w:r>
            <w:r w:rsidR="004E4907" w:rsidRPr="00817904">
              <w:rPr>
                <w:rFonts w:ascii="Arial" w:hAnsi="Arial" w:cs="Arial"/>
                <w:szCs w:val="24"/>
              </w:rPr>
              <w:t xml:space="preserve">. </w:t>
            </w:r>
            <w:r w:rsidRPr="00D42F56">
              <w:rPr>
                <w:rFonts w:ascii="Arial" w:hAnsi="Arial" w:cs="Arial"/>
                <w:szCs w:val="24"/>
              </w:rPr>
              <w:t xml:space="preserve">Employment </w:t>
            </w:r>
            <w:r w:rsidRPr="00D42F56">
              <w:rPr>
                <w:rFonts w:ascii="Arial" w:hAnsi="Arial" w:cs="Arial"/>
                <w:sz w:val="18"/>
                <w:szCs w:val="18"/>
              </w:rPr>
              <w:t xml:space="preserve">(by companies or </w:t>
            </w:r>
          </w:p>
          <w:p w14:paraId="6C200B88" w14:textId="77777777" w:rsidR="007C7834" w:rsidRDefault="00D42F56" w:rsidP="007C78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D42F56">
              <w:rPr>
                <w:rFonts w:ascii="Arial" w:hAnsi="Arial" w:cs="Arial"/>
                <w:sz w:val="18"/>
                <w:szCs w:val="18"/>
              </w:rPr>
              <w:t>organizations related to the subject matter</w:t>
            </w:r>
          </w:p>
          <w:p w14:paraId="2467621C" w14:textId="77777777" w:rsidR="004E4907" w:rsidRPr="00817904" w:rsidRDefault="00D42F56" w:rsidP="007C78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Chars="200" w:firstLine="360"/>
              <w:rPr>
                <w:rFonts w:ascii="Arial" w:hAnsi="Arial" w:cs="Arial"/>
                <w:szCs w:val="24"/>
              </w:rPr>
            </w:pPr>
            <w:r w:rsidRPr="00D42F56">
              <w:rPr>
                <w:rFonts w:ascii="Arial" w:hAnsi="Arial" w:cs="Arial"/>
                <w:sz w:val="18"/>
                <w:szCs w:val="18"/>
              </w:rPr>
              <w:t>of this contributions)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8FD5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5" w:after="0" w:line="480" w:lineRule="auto"/>
              <w:rPr>
                <w:rFonts w:ascii="Arial" w:hAnsi="Arial" w:cs="Arial"/>
                <w:sz w:val="12"/>
                <w:szCs w:val="24"/>
              </w:rPr>
            </w:pPr>
          </w:p>
          <w:p w14:paraId="7B39B90A" w14:textId="77777777" w:rsidR="00D42F56" w:rsidRDefault="00D42F56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 w:val="16"/>
                <w:szCs w:val="24"/>
              </w:rPr>
            </w:pPr>
          </w:p>
          <w:p w14:paraId="707CAC97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F615B6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4C751" w14:textId="77777777" w:rsidR="00D42F56" w:rsidRDefault="00D42F56" w:rsidP="00634EDB">
      <w:pPr>
        <w:widowControl w:val="0"/>
        <w:autoSpaceDE w:val="0"/>
        <w:autoSpaceDN w:val="0"/>
        <w:adjustRightInd w:val="0"/>
        <w:spacing w:before="20" w:after="0" w:line="480" w:lineRule="auto"/>
        <w:rPr>
          <w:rFonts w:ascii="Arial" w:hAnsi="Arial" w:cs="Arial"/>
          <w:color w:val="FF0000"/>
          <w:sz w:val="24"/>
          <w:szCs w:val="24"/>
        </w:rPr>
      </w:pPr>
    </w:p>
    <w:p w14:paraId="511F1ADC" w14:textId="77777777" w:rsidR="00634EDB" w:rsidRPr="00ED03E9" w:rsidRDefault="00634EDB" w:rsidP="00634EDB">
      <w:pPr>
        <w:widowControl w:val="0"/>
        <w:autoSpaceDE w:val="0"/>
        <w:autoSpaceDN w:val="0"/>
        <w:adjustRightInd w:val="0"/>
        <w:spacing w:before="20" w:after="0" w:line="480" w:lineRule="auto"/>
        <w:rPr>
          <w:rFonts w:ascii="Arial" w:hAnsi="Arial" w:cs="Arial"/>
          <w:sz w:val="20"/>
          <w:szCs w:val="24"/>
        </w:rPr>
      </w:pPr>
      <w:r w:rsidRPr="00ED03E9">
        <w:rPr>
          <w:rFonts w:ascii="Arial" w:hAnsi="Arial" w:cs="Arial"/>
          <w:sz w:val="20"/>
          <w:szCs w:val="24"/>
        </w:rPr>
        <w:t xml:space="preserve">This statement will be kept for 2 years after the publication of </w:t>
      </w:r>
      <w:r w:rsidR="00704F10">
        <w:rPr>
          <w:rFonts w:ascii="Arial" w:hAnsi="Arial" w:cs="Arial" w:hint="eastAsia"/>
          <w:sz w:val="20"/>
          <w:szCs w:val="24"/>
        </w:rPr>
        <w:t xml:space="preserve">the </w:t>
      </w:r>
      <w:r w:rsidRPr="00ED03E9">
        <w:rPr>
          <w:rFonts w:ascii="Arial" w:hAnsi="Arial" w:cs="Arial"/>
          <w:sz w:val="20"/>
          <w:szCs w:val="24"/>
        </w:rPr>
        <w:t>manuscript.</w:t>
      </w:r>
    </w:p>
    <w:p w14:paraId="315638BF" w14:textId="77777777" w:rsidR="00D42F56" w:rsidRDefault="00D42F56" w:rsidP="00D42F56">
      <w:pPr>
        <w:widowControl w:val="0"/>
        <w:tabs>
          <w:tab w:val="left" w:pos="2360"/>
          <w:tab w:val="left" w:pos="3615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/>
          <w:sz w:val="21"/>
          <w:szCs w:val="24"/>
        </w:rPr>
      </w:pPr>
    </w:p>
    <w:p w14:paraId="53CBD486" w14:textId="77777777" w:rsidR="00D42F56" w:rsidRPr="00D42F56" w:rsidRDefault="00634EDB" w:rsidP="00D42F56">
      <w:pPr>
        <w:widowControl w:val="0"/>
        <w:tabs>
          <w:tab w:val="left" w:pos="2360"/>
          <w:tab w:val="left" w:pos="3615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/>
          <w:sz w:val="21"/>
          <w:szCs w:val="24"/>
          <w:u w:val="single"/>
        </w:rPr>
      </w:pPr>
      <w:r w:rsidRPr="00D42F56">
        <w:rPr>
          <w:rFonts w:ascii="Arial" w:hAnsi="Arial" w:cs="Arial"/>
          <w:sz w:val="21"/>
          <w:szCs w:val="24"/>
          <w:u w:val="single"/>
        </w:rPr>
        <w:t>Date of Completion</w:t>
      </w:r>
      <w:r w:rsidR="00D42F56">
        <w:rPr>
          <w:rFonts w:ascii="Arial" w:hAnsi="Arial" w:cs="Arial" w:hint="eastAsia"/>
          <w:sz w:val="21"/>
          <w:szCs w:val="24"/>
          <w:u w:val="single"/>
        </w:rPr>
        <w:t xml:space="preserve">　　　　　　　　　　　　　　　　　</w:t>
      </w:r>
    </w:p>
    <w:p w14:paraId="4DA4EA0D" w14:textId="77777777" w:rsidR="00634EDB" w:rsidRPr="00D42F56" w:rsidRDefault="00634EDB" w:rsidP="00D42F56">
      <w:pPr>
        <w:widowControl w:val="0"/>
        <w:tabs>
          <w:tab w:val="left" w:pos="2360"/>
          <w:tab w:val="left" w:pos="3615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 w:hint="eastAsia"/>
          <w:sz w:val="21"/>
          <w:szCs w:val="24"/>
          <w:u w:val="single"/>
        </w:rPr>
      </w:pPr>
      <w:r w:rsidRPr="00ED03E9">
        <w:rPr>
          <w:rFonts w:ascii="Arial" w:hAnsi="Arial" w:cs="Arial"/>
          <w:sz w:val="21"/>
          <w:szCs w:val="24"/>
        </w:rPr>
        <w:tab/>
      </w:r>
    </w:p>
    <w:p w14:paraId="4AB3D89A" w14:textId="77777777" w:rsidR="004E4907" w:rsidRPr="00ED03E9" w:rsidRDefault="00D42F56" w:rsidP="00634EDB">
      <w:pPr>
        <w:widowControl w:val="0"/>
        <w:tabs>
          <w:tab w:val="left" w:pos="2360"/>
          <w:tab w:val="left" w:pos="2980"/>
          <w:tab w:val="left" w:pos="3620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/>
          <w:sz w:val="21"/>
          <w:szCs w:val="24"/>
        </w:rPr>
      </w:pPr>
      <w:r>
        <w:rPr>
          <w:rFonts w:ascii="Arial" w:hAnsi="Arial" w:cs="Arial" w:hint="eastAsia"/>
          <w:sz w:val="21"/>
          <w:szCs w:val="24"/>
        </w:rPr>
        <w:t>S</w:t>
      </w:r>
      <w:r w:rsidR="00634EDB" w:rsidRPr="00ED03E9">
        <w:rPr>
          <w:rFonts w:ascii="Arial" w:hAnsi="Arial" w:cs="Arial"/>
          <w:sz w:val="21"/>
          <w:szCs w:val="24"/>
        </w:rPr>
        <w:t>ignature</w:t>
      </w:r>
      <w:r w:rsidR="00634EDB" w:rsidRPr="00ED03E9">
        <w:rPr>
          <w:rFonts w:ascii="Arial" w:hAnsi="Arial" w:cs="Arial"/>
          <w:sz w:val="21"/>
          <w:szCs w:val="24"/>
          <w:u w:val="single"/>
        </w:rPr>
        <w:t xml:space="preserve"> </w:t>
      </w:r>
      <w:r w:rsidR="00634EDB" w:rsidRPr="00ED03E9">
        <w:rPr>
          <w:rFonts w:ascii="Arial" w:hAnsi="Arial" w:cs="Arial"/>
          <w:sz w:val="21"/>
          <w:szCs w:val="24"/>
          <w:u w:val="single"/>
        </w:rPr>
        <w:tab/>
      </w:r>
      <w:r w:rsidR="00634EDB" w:rsidRPr="00ED03E9">
        <w:rPr>
          <w:rFonts w:ascii="Arial" w:hAnsi="Arial" w:cs="Arial"/>
          <w:sz w:val="21"/>
          <w:szCs w:val="24"/>
          <w:u w:val="single"/>
        </w:rPr>
        <w:tab/>
      </w:r>
      <w:r w:rsidR="00634EDB">
        <w:rPr>
          <w:rFonts w:ascii="Arial" w:hAnsi="Arial" w:cs="Arial" w:hint="eastAsia"/>
          <w:sz w:val="21"/>
          <w:szCs w:val="24"/>
          <w:u w:val="single"/>
        </w:rPr>
        <w:t xml:space="preserve"> </w:t>
      </w:r>
      <w:r>
        <w:rPr>
          <w:rFonts w:ascii="Arial" w:hAnsi="Arial" w:cs="Arial" w:hint="eastAsia"/>
          <w:sz w:val="21"/>
          <w:szCs w:val="24"/>
          <w:u w:val="single"/>
        </w:rPr>
        <w:t xml:space="preserve">　　　　　　</w:t>
      </w:r>
      <w:r w:rsidR="00634EDB">
        <w:rPr>
          <w:rFonts w:ascii="Arial" w:hAnsi="Arial" w:cs="Arial" w:hint="eastAsia"/>
          <w:sz w:val="21"/>
          <w:szCs w:val="24"/>
          <w:u w:val="single"/>
        </w:rPr>
        <w:t xml:space="preserve">                    </w:t>
      </w:r>
      <w:r w:rsidR="001C205D">
        <w:rPr>
          <w:rFonts w:ascii="Arial" w:hAnsi="Arial" w:cs="Arial" w:hint="eastAsia"/>
          <w:sz w:val="21"/>
          <w:szCs w:val="24"/>
          <w:u w:val="single"/>
        </w:rPr>
        <w:t xml:space="preserve">         </w:t>
      </w:r>
    </w:p>
    <w:sectPr w:rsidR="004E4907" w:rsidRPr="00ED03E9" w:rsidSect="00D6316E">
      <w:footerReference w:type="default" r:id="rId7"/>
      <w:type w:val="continuous"/>
      <w:pgSz w:w="11907" w:h="16839" w:code="9"/>
      <w:pgMar w:top="1985" w:right="1701" w:bottom="1701" w:left="1701" w:header="850" w:footer="794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5935" w14:textId="77777777" w:rsidR="00DA5B47" w:rsidRDefault="00DA5B4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3B27D89" w14:textId="77777777" w:rsidR="00DA5B47" w:rsidRDefault="00DA5B4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Pro-Regular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5A3C" w14:textId="77777777" w:rsidR="00327D82" w:rsidRPr="00D6316E" w:rsidRDefault="00327D82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  <w:p w14:paraId="1C0B9B65" w14:textId="77777777" w:rsidR="00327D82" w:rsidRDefault="00327D8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7D95" w14:textId="77777777" w:rsidR="00DA5B47" w:rsidRDefault="00DA5B4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035D8F4" w14:textId="77777777" w:rsidR="00DA5B47" w:rsidRDefault="00DA5B4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44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5713F"/>
    <w:multiLevelType w:val="hybridMultilevel"/>
    <w:tmpl w:val="178EEBB2"/>
    <w:lvl w:ilvl="0" w:tplc="CFB02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1A"/>
    <w:rsid w:val="000654AE"/>
    <w:rsid w:val="00066912"/>
    <w:rsid w:val="000931F8"/>
    <w:rsid w:val="00113F8B"/>
    <w:rsid w:val="001422EF"/>
    <w:rsid w:val="00172F16"/>
    <w:rsid w:val="00181181"/>
    <w:rsid w:val="001C205D"/>
    <w:rsid w:val="001E4B1F"/>
    <w:rsid w:val="00263914"/>
    <w:rsid w:val="0029044E"/>
    <w:rsid w:val="00327D82"/>
    <w:rsid w:val="00332736"/>
    <w:rsid w:val="00340009"/>
    <w:rsid w:val="003B4B44"/>
    <w:rsid w:val="00412F37"/>
    <w:rsid w:val="00454295"/>
    <w:rsid w:val="004C2EEE"/>
    <w:rsid w:val="004E4907"/>
    <w:rsid w:val="005F10E6"/>
    <w:rsid w:val="00600F34"/>
    <w:rsid w:val="00626017"/>
    <w:rsid w:val="00634EDB"/>
    <w:rsid w:val="006462C9"/>
    <w:rsid w:val="00665A6E"/>
    <w:rsid w:val="00684B9E"/>
    <w:rsid w:val="006934E1"/>
    <w:rsid w:val="00704F10"/>
    <w:rsid w:val="007968EA"/>
    <w:rsid w:val="007C4B30"/>
    <w:rsid w:val="007C7834"/>
    <w:rsid w:val="007D3D9F"/>
    <w:rsid w:val="00810EF2"/>
    <w:rsid w:val="00817904"/>
    <w:rsid w:val="00836715"/>
    <w:rsid w:val="00862EE8"/>
    <w:rsid w:val="008C16F4"/>
    <w:rsid w:val="009606B4"/>
    <w:rsid w:val="00A31A6A"/>
    <w:rsid w:val="00A7550C"/>
    <w:rsid w:val="00A75F8E"/>
    <w:rsid w:val="00A81057"/>
    <w:rsid w:val="00AB107C"/>
    <w:rsid w:val="00AC3D37"/>
    <w:rsid w:val="00AD1191"/>
    <w:rsid w:val="00AE3CC3"/>
    <w:rsid w:val="00B0430C"/>
    <w:rsid w:val="00B11468"/>
    <w:rsid w:val="00B120CF"/>
    <w:rsid w:val="00C67275"/>
    <w:rsid w:val="00CC24A6"/>
    <w:rsid w:val="00D14BD3"/>
    <w:rsid w:val="00D410C7"/>
    <w:rsid w:val="00D42F56"/>
    <w:rsid w:val="00D50436"/>
    <w:rsid w:val="00D56182"/>
    <w:rsid w:val="00D6316E"/>
    <w:rsid w:val="00DA5B47"/>
    <w:rsid w:val="00DE76E6"/>
    <w:rsid w:val="00E00924"/>
    <w:rsid w:val="00E34AC7"/>
    <w:rsid w:val="00E35118"/>
    <w:rsid w:val="00E7261A"/>
    <w:rsid w:val="00E87B83"/>
    <w:rsid w:val="00ED03E9"/>
    <w:rsid w:val="00ED233D"/>
    <w:rsid w:val="00F34FF0"/>
    <w:rsid w:val="00F5313A"/>
    <w:rsid w:val="00FC57E3"/>
    <w:rsid w:val="00FC68C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5EDB8E"/>
  <w15:chartTrackingRefBased/>
  <w15:docId w15:val="{EBC03E5F-20AF-4562-8DA3-718A11D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napToGrid w:val="0"/>
      <w:sz w:val="22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sz w:val="22"/>
      <w:szCs w:val="22"/>
      <w:lang w:val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  <w:sz w:val="22"/>
      <w:szCs w:val="22"/>
      <w:lang w:val="x-none"/>
    </w:rPr>
  </w:style>
  <w:style w:type="character" w:customStyle="1" w:styleId="tw4winMark">
    <w:name w:val="tw4winMark"/>
    <w:uiPriority w:val="99"/>
    <w:rPr>
      <w:rFonts w:ascii="MS UI Gothic" w:eastAsia="MS UI Gothic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MS UI Gothic" w:eastAsia="MS UI Gothic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MS UI Gothic" w:eastAsia="MS UI Gothic"/>
      <w:noProof/>
      <w:color w:val="008000"/>
    </w:rPr>
  </w:style>
  <w:style w:type="character" w:customStyle="1" w:styleId="tw4winJump">
    <w:name w:val="tw4winJump"/>
    <w:uiPriority w:val="99"/>
    <w:rPr>
      <w:rFonts w:ascii="MS UI Gothic" w:eastAsia="MS UI Gothic"/>
      <w:noProof/>
      <w:color w:val="008080"/>
    </w:rPr>
  </w:style>
  <w:style w:type="character" w:customStyle="1" w:styleId="tw4winExternal">
    <w:name w:val="tw4winExternal"/>
    <w:uiPriority w:val="99"/>
    <w:rPr>
      <w:rFonts w:ascii="MS UI Gothic" w:eastAsia="MS UI Gothic"/>
      <w:noProof/>
      <w:color w:val="808080"/>
    </w:rPr>
  </w:style>
  <w:style w:type="character" w:customStyle="1" w:styleId="tw4winInternal">
    <w:name w:val="tw4winInternal"/>
    <w:uiPriority w:val="99"/>
    <w:rPr>
      <w:rFonts w:ascii="MS UI Gothic" w:eastAsia="MS UI Gothic"/>
      <w:noProof/>
      <w:color w:val="FF0000"/>
    </w:rPr>
  </w:style>
  <w:style w:type="character" w:customStyle="1" w:styleId="DONOTTRANSLATE">
    <w:name w:val="DO_NOT_TRANSLATE"/>
    <w:uiPriority w:val="99"/>
    <w:rPr>
      <w:rFonts w:ascii="MS UI Gothic" w:eastAsia="MS UI Gothic"/>
      <w:noProof/>
      <w:color w:val="800000"/>
    </w:rPr>
  </w:style>
  <w:style w:type="paragraph" w:styleId="a7">
    <w:name w:val="Balloon Text"/>
    <w:basedOn w:val="a"/>
    <w:link w:val="a8"/>
    <w:uiPriority w:val="99"/>
    <w:semiHidden/>
    <w:unhideWhenUsed/>
    <w:rsid w:val="00181181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181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&lt;4D6963726F736F667420576F7264202D20976C8EAE3242814093FA93E089EF8E8F8262826E8268905C8D908F9188C4&gt;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&lt;4D6963726F736F667420576F7264202D20976C8EAE3242814093FA93E089EF8E8F8262826E8268905C8D908F9188C4&gt;</dc:title>
  <dc:subject/>
  <dc:creator>NAIKA11</dc:creator>
  <cp:keywords/>
  <dc:description>Document was created by {applicationname}, version: {version}</dc:description>
  <cp:lastModifiedBy>黒川 奈美</cp:lastModifiedBy>
  <cp:revision>2</cp:revision>
  <cp:lastPrinted>2015-05-12T07:03:00Z</cp:lastPrinted>
  <dcterms:created xsi:type="dcterms:W3CDTF">2022-01-28T04:40:00Z</dcterms:created>
  <dcterms:modified xsi:type="dcterms:W3CDTF">2022-01-28T04:40:00Z</dcterms:modified>
</cp:coreProperties>
</file>