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46BA" w14:textId="77777777" w:rsidR="00994E8D" w:rsidRPr="00265142" w:rsidRDefault="00AA4627" w:rsidP="00664513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学会認定・臨床輸血看護</w:t>
      </w:r>
      <w:r w:rsidR="00EA1B1D" w:rsidRPr="00265142">
        <w:rPr>
          <w:rFonts w:ascii="ＭＳ Ｐゴシック" w:eastAsia="ＭＳ Ｐゴシック" w:hAnsi="ＭＳ Ｐゴシック" w:hint="eastAsia"/>
          <w:sz w:val="40"/>
          <w:szCs w:val="40"/>
        </w:rPr>
        <w:t>師</w:t>
      </w:r>
      <w:r w:rsidRPr="00265142">
        <w:rPr>
          <w:rFonts w:ascii="ＭＳ Ｐゴシック" w:eastAsia="ＭＳ Ｐゴシック" w:hAnsi="ＭＳ Ｐゴシック" w:hint="eastAsia"/>
          <w:sz w:val="40"/>
          <w:szCs w:val="40"/>
        </w:rPr>
        <w:t>制度</w:t>
      </w:r>
    </w:p>
    <w:p w14:paraId="1EFD31C0" w14:textId="77777777" w:rsidR="00F64945" w:rsidRPr="00265142" w:rsidRDefault="006B21F3" w:rsidP="00664513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65142">
        <w:rPr>
          <w:rFonts w:ascii="ＭＳ Ｐゴシック" w:eastAsia="ＭＳ Ｐゴシック" w:hAnsi="ＭＳ Ｐゴシック" w:hint="eastAsia"/>
          <w:sz w:val="40"/>
          <w:szCs w:val="40"/>
        </w:rPr>
        <w:t>更新猶予申請書</w:t>
      </w:r>
    </w:p>
    <w:p w14:paraId="726A66F7" w14:textId="77777777" w:rsidR="00664513" w:rsidRDefault="00664513"/>
    <w:p w14:paraId="76FD1839" w14:textId="77777777" w:rsidR="00706D1E" w:rsidRDefault="00706D1E" w:rsidP="006B21F3">
      <w:pPr>
        <w:ind w:rightChars="-203" w:right="-426"/>
        <w:jc w:val="right"/>
      </w:pPr>
    </w:p>
    <w:p w14:paraId="669744B5" w14:textId="77777777" w:rsidR="00F64945" w:rsidRDefault="00F64945" w:rsidP="006B21F3">
      <w:pPr>
        <w:ind w:rightChars="-203" w:right="-426"/>
        <w:jc w:val="right"/>
      </w:pPr>
      <w:r>
        <w:rPr>
          <w:rFonts w:hint="eastAsia"/>
        </w:rPr>
        <w:t>提出日：</w:t>
      </w:r>
      <w:r w:rsidR="00BB1127">
        <w:rPr>
          <w:rFonts w:hint="eastAsia"/>
        </w:rPr>
        <w:t>西暦</w:t>
      </w:r>
      <w:r w:rsidR="002B0637">
        <w:rPr>
          <w:rFonts w:hint="eastAsia"/>
        </w:rPr>
        <w:t xml:space="preserve">　</w:t>
      </w:r>
      <w:r w:rsidR="00D6536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5433B349" w14:textId="77777777" w:rsidR="00706D1E" w:rsidRDefault="00706D1E" w:rsidP="006B21F3">
      <w:pPr>
        <w:ind w:rightChars="-203" w:right="-426"/>
        <w:jc w:val="right"/>
      </w:pPr>
    </w:p>
    <w:p w14:paraId="5E71E80F" w14:textId="77777777" w:rsidR="009C7618" w:rsidRDefault="009C7618" w:rsidP="00F64945">
      <w:pPr>
        <w:jc w:val="right"/>
      </w:pPr>
    </w:p>
    <w:p w14:paraId="52E080E8" w14:textId="77777777" w:rsidR="00C62D62" w:rsidRDefault="00C62D62" w:rsidP="00F64945">
      <w:pPr>
        <w:jc w:val="right"/>
      </w:pPr>
    </w:p>
    <w:p w14:paraId="09BE2EFC" w14:textId="77777777" w:rsidR="00F64945" w:rsidRDefault="00AA4627" w:rsidP="00F6494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学会認定・臨床輸血看護師制度協議会</w:t>
      </w:r>
      <w:r w:rsidR="006B21F3">
        <w:rPr>
          <w:rFonts w:ascii="ＭＳ Ｐゴシック" w:eastAsia="ＭＳ Ｐゴシック" w:hAnsi="ＭＳ Ｐゴシック" w:hint="eastAsia"/>
          <w:b/>
          <w:sz w:val="24"/>
        </w:rPr>
        <w:t>会長</w:t>
      </w:r>
      <w:r w:rsidR="00F64945" w:rsidRPr="00664513">
        <w:rPr>
          <w:rFonts w:ascii="ＭＳ Ｐゴシック" w:eastAsia="ＭＳ Ｐゴシック" w:hAnsi="ＭＳ Ｐゴシック" w:hint="eastAsia"/>
          <w:b/>
          <w:sz w:val="24"/>
        </w:rPr>
        <w:t xml:space="preserve">　殿</w:t>
      </w:r>
    </w:p>
    <w:p w14:paraId="601D1FD5" w14:textId="77777777" w:rsidR="00706D1E" w:rsidRDefault="00706D1E" w:rsidP="00F64945">
      <w:pPr>
        <w:rPr>
          <w:rFonts w:ascii="ＭＳ Ｐゴシック" w:eastAsia="ＭＳ Ｐゴシック" w:hAnsi="ＭＳ Ｐゴシック"/>
          <w:b/>
          <w:sz w:val="24"/>
        </w:rPr>
      </w:pPr>
    </w:p>
    <w:p w14:paraId="585B279D" w14:textId="77777777" w:rsidR="005C4908" w:rsidRDefault="005C4908" w:rsidP="00F649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967"/>
      </w:tblGrid>
      <w:tr w:rsidR="000C2C3C" w14:paraId="7A6F69A6" w14:textId="77777777" w:rsidTr="001E630C">
        <w:trPr>
          <w:trHeight w:val="474"/>
          <w:jc w:val="center"/>
        </w:trPr>
        <w:tc>
          <w:tcPr>
            <w:tcW w:w="3462" w:type="dxa"/>
            <w:shd w:val="clear" w:color="auto" w:fill="E6E6E6"/>
            <w:vAlign w:val="center"/>
          </w:tcPr>
          <w:p w14:paraId="3C0B87D4" w14:textId="77777777" w:rsidR="000C2C3C" w:rsidRPr="0033220E" w:rsidRDefault="006B21F3" w:rsidP="002132D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　　　名</w:t>
            </w:r>
          </w:p>
        </w:tc>
        <w:tc>
          <w:tcPr>
            <w:tcW w:w="5967" w:type="dxa"/>
            <w:vAlign w:val="center"/>
          </w:tcPr>
          <w:p w14:paraId="2166A908" w14:textId="77777777" w:rsidR="000C2C3C" w:rsidRPr="0033220E" w:rsidRDefault="000C2C3C" w:rsidP="002132D2">
            <w:pPr>
              <w:jc w:val="center"/>
              <w:rPr>
                <w:sz w:val="40"/>
                <w:szCs w:val="40"/>
              </w:rPr>
            </w:pPr>
          </w:p>
        </w:tc>
      </w:tr>
      <w:tr w:rsidR="006B21F3" w14:paraId="1B78962D" w14:textId="77777777" w:rsidTr="001E630C">
        <w:trPr>
          <w:trHeight w:val="489"/>
          <w:jc w:val="center"/>
        </w:trPr>
        <w:tc>
          <w:tcPr>
            <w:tcW w:w="3462" w:type="dxa"/>
            <w:shd w:val="clear" w:color="auto" w:fill="E6E6E6"/>
            <w:vAlign w:val="center"/>
          </w:tcPr>
          <w:p w14:paraId="1F350C07" w14:textId="77777777" w:rsidR="006B21F3" w:rsidRDefault="006B21F3" w:rsidP="002132D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21F3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1002593792"/>
              </w:rPr>
              <w:t>認定番</w:t>
            </w:r>
            <w:r w:rsidRPr="006B21F3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1002593792"/>
              </w:rPr>
              <w:t>号</w:t>
            </w:r>
          </w:p>
        </w:tc>
        <w:tc>
          <w:tcPr>
            <w:tcW w:w="5967" w:type="dxa"/>
            <w:vAlign w:val="center"/>
          </w:tcPr>
          <w:p w14:paraId="511B32CC" w14:textId="77777777" w:rsidR="006B21F3" w:rsidRPr="0033220E" w:rsidRDefault="006B21F3" w:rsidP="002132D2">
            <w:pPr>
              <w:jc w:val="center"/>
              <w:rPr>
                <w:sz w:val="40"/>
                <w:szCs w:val="40"/>
              </w:rPr>
            </w:pPr>
          </w:p>
        </w:tc>
      </w:tr>
      <w:tr w:rsidR="000C2C3C" w:rsidRPr="006D1AED" w14:paraId="19DBF1F5" w14:textId="77777777" w:rsidTr="001E630C">
        <w:trPr>
          <w:trHeight w:val="489"/>
          <w:jc w:val="center"/>
        </w:trPr>
        <w:tc>
          <w:tcPr>
            <w:tcW w:w="3462" w:type="dxa"/>
            <w:shd w:val="clear" w:color="auto" w:fill="E6E6E6"/>
            <w:vAlign w:val="center"/>
          </w:tcPr>
          <w:p w14:paraId="7C25FC8F" w14:textId="77777777" w:rsidR="006B21F3" w:rsidRPr="006D1AED" w:rsidRDefault="006B21F3" w:rsidP="006B21F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所属施設名</w:t>
            </w:r>
          </w:p>
        </w:tc>
        <w:tc>
          <w:tcPr>
            <w:tcW w:w="5967" w:type="dxa"/>
            <w:vAlign w:val="center"/>
          </w:tcPr>
          <w:p w14:paraId="5856ED56" w14:textId="77777777" w:rsidR="000C2C3C" w:rsidRPr="006D1AED" w:rsidRDefault="000C2C3C" w:rsidP="002132D2">
            <w:pPr>
              <w:jc w:val="center"/>
              <w:rPr>
                <w:sz w:val="40"/>
                <w:szCs w:val="40"/>
              </w:rPr>
            </w:pPr>
            <w:r w:rsidRPr="006D1AED">
              <w:rPr>
                <w:rFonts w:hint="eastAsia"/>
                <w:sz w:val="40"/>
                <w:szCs w:val="40"/>
              </w:rPr>
              <w:t xml:space="preserve">　　　　　　　　</w:t>
            </w:r>
          </w:p>
        </w:tc>
      </w:tr>
    </w:tbl>
    <w:p w14:paraId="25DE0532" w14:textId="77777777" w:rsidR="000C2C3C" w:rsidRDefault="000C2C3C" w:rsidP="000C2C3C">
      <w:pPr>
        <w:rPr>
          <w:rFonts w:ascii="ＭＳ Ｐゴシック" w:eastAsia="ＭＳ Ｐゴシック" w:hAnsi="ＭＳ Ｐゴシック"/>
          <w:sz w:val="24"/>
        </w:rPr>
      </w:pPr>
    </w:p>
    <w:p w14:paraId="517A03B0" w14:textId="77777777" w:rsidR="00A25B39" w:rsidRPr="00A25B39" w:rsidRDefault="00A25B39" w:rsidP="00A25B39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6010"/>
      </w:tblGrid>
      <w:tr w:rsidR="00A25B39" w14:paraId="4AF7CBA4" w14:textId="77777777" w:rsidTr="001E630C">
        <w:trPr>
          <w:trHeight w:val="629"/>
          <w:jc w:val="center"/>
        </w:trPr>
        <w:tc>
          <w:tcPr>
            <w:tcW w:w="3393" w:type="dxa"/>
            <w:shd w:val="clear" w:color="auto" w:fill="E6E6E6"/>
            <w:vAlign w:val="center"/>
          </w:tcPr>
          <w:p w14:paraId="50EC5D70" w14:textId="77777777" w:rsidR="00D61253" w:rsidRPr="00617C8A" w:rsidRDefault="00DE4F6D" w:rsidP="00617C8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E4F6D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1002598144"/>
              </w:rPr>
              <w:t>延長</w:t>
            </w:r>
            <w:r w:rsidR="001E630C" w:rsidRPr="00DE4F6D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1002598144"/>
              </w:rPr>
              <w:t>期</w:t>
            </w:r>
            <w:r w:rsidR="001E630C" w:rsidRPr="00DE4F6D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1002598144"/>
              </w:rPr>
              <w:t>間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16C97E1D" w14:textId="10DE6027" w:rsidR="00D61253" w:rsidRPr="001E630C" w:rsidRDefault="001E630C" w:rsidP="001E630C">
            <w:pPr>
              <w:ind w:firstLine="1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A41ADD">
              <w:rPr>
                <w:rFonts w:hint="eastAsia"/>
                <w:b/>
                <w:sz w:val="28"/>
                <w:szCs w:val="28"/>
                <w:u w:val="single"/>
              </w:rPr>
              <w:t>202</w:t>
            </w:r>
            <w:r w:rsidR="008D4944">
              <w:rPr>
                <w:rFonts w:hint="eastAsia"/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286C1B">
              <w:rPr>
                <w:rFonts w:hint="eastAsia"/>
                <w:b/>
                <w:sz w:val="28"/>
                <w:szCs w:val="28"/>
              </w:rPr>
              <w:t>年</w:t>
            </w:r>
            <w:r w:rsidR="00286C1B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1E630C">
              <w:rPr>
                <w:rFonts w:hint="eastAsia"/>
                <w:b/>
                <w:sz w:val="28"/>
                <w:szCs w:val="28"/>
              </w:rPr>
              <w:t>月</w:t>
            </w:r>
            <w:r w:rsidRPr="001E630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E630C">
              <w:rPr>
                <w:rFonts w:hint="eastAsia"/>
                <w:b/>
                <w:sz w:val="28"/>
                <w:szCs w:val="28"/>
              </w:rPr>
              <w:t>１日～</w:t>
            </w:r>
            <w:r w:rsidR="00DE4F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41ADD">
              <w:rPr>
                <w:rFonts w:hint="eastAsia"/>
                <w:b/>
                <w:sz w:val="28"/>
                <w:szCs w:val="28"/>
                <w:u w:val="single"/>
              </w:rPr>
              <w:t>202</w:t>
            </w:r>
            <w:r w:rsidR="008D4944">
              <w:rPr>
                <w:rFonts w:hint="eastAsia"/>
                <w:b/>
                <w:sz w:val="28"/>
                <w:szCs w:val="28"/>
                <w:u w:val="single"/>
              </w:rPr>
              <w:t>6</w:t>
            </w:r>
            <w:r w:rsidR="00617C8A" w:rsidRPr="00286C1B">
              <w:rPr>
                <w:rFonts w:hint="eastAsia"/>
                <w:b/>
                <w:sz w:val="28"/>
                <w:szCs w:val="28"/>
              </w:rPr>
              <w:t>年</w:t>
            </w:r>
            <w:r w:rsidRPr="00286C1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86C1B" w:rsidRPr="00286C1B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="00617C8A" w:rsidRPr="001E630C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３１</w:t>
            </w:r>
            <w:r w:rsidR="00617C8A" w:rsidRPr="001E630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1F4C39C2" w14:textId="77777777" w:rsidR="001E630C" w:rsidRDefault="001E630C" w:rsidP="006B21F3">
      <w:pPr>
        <w:jc w:val="center"/>
        <w:rPr>
          <w:sz w:val="24"/>
        </w:rPr>
      </w:pPr>
    </w:p>
    <w:p w14:paraId="4A507F86" w14:textId="4FAAB068" w:rsidR="00706D1E" w:rsidRDefault="00700389" w:rsidP="006B21F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A7165" wp14:editId="424AEE74">
                <wp:simplePos x="0" y="0"/>
                <wp:positionH relativeFrom="column">
                  <wp:posOffset>-43815</wp:posOffset>
                </wp:positionH>
                <wp:positionV relativeFrom="paragraph">
                  <wp:posOffset>66675</wp:posOffset>
                </wp:positionV>
                <wp:extent cx="6124575" cy="94297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42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539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3.45pt;margin-top:5.25pt;width:482.2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0D390C6D" w14:textId="77777777" w:rsidR="00F873E1" w:rsidRDefault="00A851B9" w:rsidP="00706D1E">
      <w:pPr>
        <w:ind w:right="-1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理由：</w:t>
      </w:r>
      <w:r w:rsidR="00F873E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</w:t>
      </w:r>
      <w:r w:rsidR="00706D1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F873E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</w:t>
      </w:r>
      <w:r w:rsidR="0016688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</w:t>
      </w:r>
      <w:r w:rsidR="00F873E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</w:p>
    <w:p w14:paraId="609E75C8" w14:textId="77777777" w:rsidR="00706D1E" w:rsidRDefault="00706D1E" w:rsidP="006B21F3">
      <w:pPr>
        <w:ind w:right="840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A195EBC" w14:textId="77777777" w:rsidR="00F873E1" w:rsidRDefault="00F873E1" w:rsidP="00F873E1">
      <w:pPr>
        <w:ind w:left="210" w:right="-1" w:hangingChars="100" w:hanging="210"/>
      </w:pPr>
    </w:p>
    <w:p w14:paraId="7A542D68" w14:textId="77777777" w:rsidR="00444CA3" w:rsidRDefault="00444CA3" w:rsidP="00444CA3">
      <w:pPr>
        <w:ind w:right="840"/>
      </w:pPr>
    </w:p>
    <w:p w14:paraId="0A5EEA31" w14:textId="77777777" w:rsidR="0016688E" w:rsidRDefault="0016688E" w:rsidP="00444CA3">
      <w:pPr>
        <w:ind w:right="840"/>
      </w:pPr>
    </w:p>
    <w:p w14:paraId="764B1391" w14:textId="77777777" w:rsidR="0016688E" w:rsidRDefault="0016688E" w:rsidP="00444CA3">
      <w:pPr>
        <w:ind w:right="840"/>
      </w:pPr>
    </w:p>
    <w:p w14:paraId="393AA39A" w14:textId="77777777" w:rsidR="0016688E" w:rsidRDefault="0016688E" w:rsidP="00444CA3">
      <w:pPr>
        <w:ind w:right="840"/>
      </w:pPr>
    </w:p>
    <w:p w14:paraId="19A32397" w14:textId="77777777" w:rsidR="00A851B9" w:rsidRDefault="00A851B9" w:rsidP="00444CA3">
      <w:pPr>
        <w:ind w:left="420" w:right="840"/>
        <w:rPr>
          <w:rFonts w:ascii="ＭＳ 明朝" w:hAnsi="ＭＳ 明朝"/>
          <w:bCs/>
          <w:sz w:val="22"/>
          <w:szCs w:val="22"/>
        </w:rPr>
      </w:pPr>
    </w:p>
    <w:p w14:paraId="229906C3" w14:textId="77777777" w:rsidR="00DF6078" w:rsidRDefault="00DF6078" w:rsidP="00444CA3">
      <w:pPr>
        <w:ind w:left="420" w:right="840"/>
        <w:rPr>
          <w:rFonts w:ascii="ＭＳ 明朝" w:hAnsi="ＭＳ 明朝"/>
          <w:bCs/>
          <w:sz w:val="22"/>
          <w:szCs w:val="22"/>
        </w:rPr>
      </w:pPr>
    </w:p>
    <w:p w14:paraId="63A53570" w14:textId="77777777" w:rsidR="00DF6078" w:rsidRDefault="00DF6078" w:rsidP="00444CA3">
      <w:pPr>
        <w:ind w:left="420" w:right="840"/>
        <w:rPr>
          <w:rFonts w:ascii="ＭＳ 明朝" w:hAnsi="ＭＳ 明朝"/>
          <w:bCs/>
          <w:sz w:val="22"/>
          <w:szCs w:val="22"/>
        </w:rPr>
      </w:pPr>
    </w:p>
    <w:p w14:paraId="53FFF848" w14:textId="0C6534E7" w:rsidR="008D7892" w:rsidRPr="00606014" w:rsidRDefault="00F06AD5" w:rsidP="00DF6078">
      <w:pPr>
        <w:ind w:left="220" w:right="840" w:hangingChars="100" w:hanging="220"/>
        <w:rPr>
          <w:rFonts w:ascii="ＭＳ 明朝" w:hAnsi="ＭＳ 明朝"/>
          <w:bCs/>
          <w:color w:val="FF0000"/>
          <w:sz w:val="22"/>
          <w:szCs w:val="22"/>
        </w:rPr>
      </w:pPr>
      <w:r w:rsidRPr="00265142">
        <w:rPr>
          <w:rFonts w:ascii="ＭＳ 明朝" w:hAnsi="ＭＳ 明朝" w:hint="eastAsia"/>
          <w:bCs/>
          <w:sz w:val="22"/>
          <w:szCs w:val="22"/>
        </w:rPr>
        <w:t>註）この更新猶予申請書は</w:t>
      </w:r>
      <w:r w:rsidR="00C67A1A" w:rsidRPr="00265142">
        <w:rPr>
          <w:rFonts w:ascii="ＭＳ 明朝" w:hAnsi="ＭＳ 明朝" w:hint="eastAsia"/>
          <w:bCs/>
          <w:sz w:val="22"/>
          <w:szCs w:val="22"/>
        </w:rPr>
        <w:t>、認定の更新を希望するも指定期間内に30単位の取得が困難な看護師が、その理由</w:t>
      </w:r>
      <w:r w:rsidR="008D7892" w:rsidRPr="00265142">
        <w:rPr>
          <w:rFonts w:ascii="ＭＳ 明朝" w:hAnsi="ＭＳ 明朝" w:hint="eastAsia"/>
          <w:bCs/>
          <w:sz w:val="22"/>
          <w:szCs w:val="22"/>
        </w:rPr>
        <w:t>を記して</w:t>
      </w:r>
      <w:r w:rsidR="00674907">
        <w:rPr>
          <w:rFonts w:ascii="ＭＳ 明朝" w:hAnsi="ＭＳ 明朝" w:hint="eastAsia"/>
          <w:bCs/>
          <w:sz w:val="22"/>
          <w:szCs w:val="22"/>
        </w:rPr>
        <w:t>、</w:t>
      </w:r>
      <w:r w:rsidR="00C67A1A" w:rsidRPr="00606014">
        <w:rPr>
          <w:rFonts w:ascii="ＭＳ 明朝" w:hAnsi="ＭＳ 明朝" w:hint="eastAsia"/>
          <w:bCs/>
          <w:sz w:val="22"/>
          <w:szCs w:val="22"/>
        </w:rPr>
        <w:t>提出するものである。</w:t>
      </w:r>
    </w:p>
    <w:p w14:paraId="1DE4BFE5" w14:textId="77777777" w:rsidR="005F0695" w:rsidRPr="00265142" w:rsidRDefault="00DF6078" w:rsidP="00DF6078">
      <w:pPr>
        <w:ind w:leftChars="100" w:left="210" w:right="840"/>
        <w:rPr>
          <w:rFonts w:ascii="ＭＳ 明朝" w:hAnsi="ＭＳ 明朝"/>
          <w:bCs/>
          <w:sz w:val="22"/>
          <w:szCs w:val="22"/>
        </w:rPr>
      </w:pPr>
      <w:r w:rsidRPr="00265142">
        <w:rPr>
          <w:rFonts w:ascii="ＭＳ 明朝" w:hAnsi="ＭＳ 明朝" w:hint="eastAsia"/>
          <w:bCs/>
          <w:sz w:val="22"/>
          <w:szCs w:val="22"/>
        </w:rPr>
        <w:t>但し、</w:t>
      </w:r>
      <w:r w:rsidR="009E68E4" w:rsidRPr="00265142">
        <w:rPr>
          <w:rFonts w:ascii="ＭＳ 明朝" w:hAnsi="ＭＳ 明朝" w:hint="eastAsia"/>
          <w:bCs/>
          <w:sz w:val="22"/>
          <w:szCs w:val="22"/>
        </w:rPr>
        <w:t>延長は1年を限度とし、</w:t>
      </w:r>
      <w:r w:rsidRPr="00265142">
        <w:rPr>
          <w:rFonts w:ascii="ＭＳ 明朝" w:hAnsi="ＭＳ 明朝" w:hint="eastAsia"/>
          <w:bCs/>
          <w:sz w:val="22"/>
          <w:szCs w:val="22"/>
        </w:rPr>
        <w:t>その</w:t>
      </w:r>
      <w:r w:rsidRPr="00265142">
        <w:rPr>
          <w:rFonts w:hint="eastAsia"/>
        </w:rPr>
        <w:t>間、学会認定・臨床輸血看護師と称することはできない。また、延長期間は次期期間に含まれる。</w:t>
      </w:r>
    </w:p>
    <w:p w14:paraId="6BA27095" w14:textId="77777777" w:rsidR="005F0695" w:rsidRPr="00DF6078" w:rsidRDefault="005F0695" w:rsidP="00444CA3">
      <w:pPr>
        <w:ind w:left="420" w:right="840"/>
        <w:rPr>
          <w:rFonts w:ascii="ＭＳ 明朝" w:hAnsi="ＭＳ 明朝"/>
          <w:bCs/>
          <w:color w:val="FF0000"/>
          <w:sz w:val="22"/>
          <w:szCs w:val="22"/>
        </w:rPr>
      </w:pPr>
    </w:p>
    <w:p w14:paraId="51C5ED67" w14:textId="77777777" w:rsidR="005F0695" w:rsidRDefault="005F0695" w:rsidP="00444CA3">
      <w:pPr>
        <w:ind w:left="420" w:right="840"/>
        <w:rPr>
          <w:rFonts w:ascii="ＭＳ 明朝" w:hAnsi="ＭＳ 明朝"/>
          <w:bCs/>
          <w:sz w:val="22"/>
          <w:szCs w:val="22"/>
        </w:rPr>
      </w:pPr>
    </w:p>
    <w:p w14:paraId="31316A33" w14:textId="77777777" w:rsidR="00A851B9" w:rsidRDefault="00A851B9" w:rsidP="00444CA3">
      <w:pPr>
        <w:ind w:left="420" w:right="840"/>
        <w:rPr>
          <w:rFonts w:ascii="ＭＳ 明朝" w:hAnsi="ＭＳ 明朝"/>
          <w:bCs/>
          <w:sz w:val="22"/>
          <w:szCs w:val="22"/>
        </w:rPr>
      </w:pPr>
    </w:p>
    <w:p w14:paraId="4FC401F0" w14:textId="77777777" w:rsidR="00444CA3" w:rsidRDefault="00444CA3" w:rsidP="0087290D">
      <w:pPr>
        <w:snapToGrid w:val="0"/>
        <w:ind w:firstLine="425"/>
        <w:rPr>
          <w:rFonts w:hAnsi="ＭＳ 明朝"/>
          <w:szCs w:val="21"/>
        </w:rPr>
      </w:pPr>
    </w:p>
    <w:p w14:paraId="2D8B451B" w14:textId="77777777" w:rsidR="00E952D4" w:rsidRDefault="0087290D" w:rsidP="0087290D">
      <w:pPr>
        <w:snapToGrid w:val="0"/>
        <w:ind w:firstLine="4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《</w:t>
      </w:r>
      <w:r w:rsidRPr="00C633CB">
        <w:rPr>
          <w:rFonts w:hAnsi="ＭＳ 明朝"/>
          <w:szCs w:val="21"/>
        </w:rPr>
        <w:t>提出</w:t>
      </w:r>
      <w:r>
        <w:rPr>
          <w:rFonts w:hAnsi="ＭＳ 明朝" w:hint="eastAsia"/>
          <w:szCs w:val="21"/>
        </w:rPr>
        <w:t>・問い合わせ</w:t>
      </w:r>
      <w:r w:rsidRPr="00C633CB">
        <w:rPr>
          <w:rFonts w:hAnsi="ＭＳ 明朝"/>
          <w:szCs w:val="21"/>
        </w:rPr>
        <w:t>先</w:t>
      </w:r>
      <w:r>
        <w:rPr>
          <w:rFonts w:hAnsi="ＭＳ 明朝" w:hint="eastAsia"/>
          <w:szCs w:val="21"/>
        </w:rPr>
        <w:t>》</w:t>
      </w:r>
      <w:r w:rsidR="00C633CB">
        <w:rPr>
          <w:rFonts w:hAnsi="ＭＳ 明朝" w:hint="eastAsia"/>
          <w:szCs w:val="21"/>
        </w:rPr>
        <w:tab/>
      </w:r>
      <w:r w:rsidR="00E952D4" w:rsidRPr="00C633CB">
        <w:rPr>
          <w:rFonts w:hAnsi="ＭＳ 明朝"/>
          <w:szCs w:val="21"/>
        </w:rPr>
        <w:t>一般社団法人日本輸血・細胞治療学会</w:t>
      </w:r>
      <w:r w:rsidR="00882A02">
        <w:rPr>
          <w:rFonts w:hAnsi="ＭＳ 明朝" w:hint="eastAsia"/>
          <w:szCs w:val="21"/>
        </w:rPr>
        <w:t>内</w:t>
      </w:r>
    </w:p>
    <w:p w14:paraId="52E6EC62" w14:textId="77777777" w:rsidR="00882A02" w:rsidRPr="00C633CB" w:rsidRDefault="00AA4627" w:rsidP="0087290D">
      <w:pPr>
        <w:snapToGrid w:val="0"/>
        <w:ind w:firstLine="425"/>
        <w:rPr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学会認定・臨床輸血看護師</w:t>
      </w:r>
      <w:r w:rsidR="00882A02">
        <w:rPr>
          <w:rFonts w:hAnsi="ＭＳ 明朝" w:hint="eastAsia"/>
          <w:szCs w:val="21"/>
        </w:rPr>
        <w:t>制度</w:t>
      </w:r>
    </w:p>
    <w:p w14:paraId="000741B3" w14:textId="77777777" w:rsidR="00E952D4" w:rsidRPr="00C633CB" w:rsidRDefault="00E952D4" w:rsidP="00CD3B32">
      <w:pPr>
        <w:snapToGrid w:val="0"/>
        <w:ind w:left="2520" w:firstLine="840"/>
        <w:rPr>
          <w:szCs w:val="21"/>
        </w:rPr>
      </w:pPr>
      <w:r w:rsidRPr="00C633CB">
        <w:rPr>
          <w:rFonts w:hAnsi="ＭＳ 明朝"/>
          <w:szCs w:val="21"/>
        </w:rPr>
        <w:t>〒</w:t>
      </w:r>
      <w:r w:rsidRPr="00C633CB">
        <w:rPr>
          <w:szCs w:val="21"/>
        </w:rPr>
        <w:t>113-0033</w:t>
      </w:r>
      <w:r w:rsidRPr="00C633CB">
        <w:rPr>
          <w:rFonts w:hAnsi="ＭＳ 明朝"/>
          <w:szCs w:val="21"/>
        </w:rPr>
        <w:t xml:space="preserve">　東京都文京区本郷</w:t>
      </w:r>
      <w:r w:rsidRPr="00C633CB">
        <w:rPr>
          <w:szCs w:val="21"/>
        </w:rPr>
        <w:t>2-14-14</w:t>
      </w:r>
      <w:r w:rsidRPr="00C633CB">
        <w:rPr>
          <w:rFonts w:hAnsi="ＭＳ 明朝"/>
          <w:szCs w:val="21"/>
        </w:rPr>
        <w:t>ユニテビル</w:t>
      </w:r>
      <w:r w:rsidRPr="00C633CB">
        <w:rPr>
          <w:szCs w:val="21"/>
        </w:rPr>
        <w:t>5</w:t>
      </w:r>
      <w:r w:rsidRPr="00C633CB">
        <w:rPr>
          <w:rFonts w:hAnsi="ＭＳ 明朝"/>
          <w:szCs w:val="21"/>
        </w:rPr>
        <w:t>階</w:t>
      </w:r>
    </w:p>
    <w:p w14:paraId="31701831" w14:textId="77777777" w:rsidR="00E952D4" w:rsidRPr="00C633CB" w:rsidRDefault="00E952D4" w:rsidP="00CD3B32">
      <w:pPr>
        <w:snapToGrid w:val="0"/>
        <w:ind w:left="2520" w:firstLine="840"/>
        <w:rPr>
          <w:szCs w:val="21"/>
        </w:rPr>
      </w:pPr>
      <w:r w:rsidRPr="00C633CB">
        <w:rPr>
          <w:szCs w:val="21"/>
        </w:rPr>
        <w:t>TEL: 03-5804-2611</w:t>
      </w:r>
      <w:r w:rsidR="00C259AD">
        <w:rPr>
          <w:rFonts w:hint="eastAsia"/>
          <w:szCs w:val="21"/>
        </w:rPr>
        <w:t xml:space="preserve">    </w:t>
      </w:r>
      <w:r w:rsidRPr="00C633CB">
        <w:rPr>
          <w:szCs w:val="21"/>
        </w:rPr>
        <w:t>FAX: 03-5804-2612</w:t>
      </w:r>
    </w:p>
    <w:p w14:paraId="345CD111" w14:textId="7985B5F7" w:rsidR="00C633CB" w:rsidRDefault="00C633CB" w:rsidP="00CD3B32">
      <w:pPr>
        <w:snapToGrid w:val="0"/>
        <w:ind w:left="2520" w:firstLine="840"/>
        <w:rPr>
          <w:rFonts w:cs="ＭＳ Ｐゴシック"/>
          <w:kern w:val="0"/>
          <w:szCs w:val="21"/>
        </w:rPr>
      </w:pPr>
      <w:r w:rsidRPr="00C633CB">
        <w:rPr>
          <w:rFonts w:cs="ＭＳ Ｐゴシック"/>
          <w:kern w:val="0"/>
          <w:szCs w:val="21"/>
        </w:rPr>
        <w:t xml:space="preserve">E-mail: </w:t>
      </w:r>
      <w:r w:rsidR="00DB7C9E" w:rsidRPr="00DB7C9E">
        <w:rPr>
          <w:rFonts w:cs="ＭＳ Ｐゴシック"/>
          <w:kern w:val="0"/>
          <w:szCs w:val="21"/>
        </w:rPr>
        <w:t>kangosi@ml.jstmct.or.jp</w:t>
      </w:r>
    </w:p>
    <w:p w14:paraId="67CD424E" w14:textId="77777777" w:rsidR="00CA3F82" w:rsidRPr="00C633CB" w:rsidRDefault="00CA3F82" w:rsidP="00C633CB">
      <w:pPr>
        <w:snapToGrid w:val="0"/>
        <w:ind w:left="3570" w:firstLineChars="300" w:firstLine="630"/>
        <w:rPr>
          <w:szCs w:val="21"/>
        </w:rPr>
      </w:pPr>
    </w:p>
    <w:p w14:paraId="48758EF7" w14:textId="77777777" w:rsidR="00C633CB" w:rsidRPr="00701668" w:rsidRDefault="0087290D" w:rsidP="0087290D">
      <w:pPr>
        <w:ind w:firstLineChars="202" w:firstLine="424"/>
        <w:rPr>
          <w:rFonts w:cs="ＭＳ Ｐゴシック"/>
          <w:kern w:val="0"/>
          <w:szCs w:val="21"/>
        </w:rPr>
      </w:pPr>
      <w:r>
        <w:rPr>
          <w:rFonts w:hAnsi="ＭＳ 明朝" w:hint="eastAsia"/>
          <w:szCs w:val="21"/>
        </w:rPr>
        <w:t>《</w:t>
      </w:r>
      <w:r w:rsidRPr="00C633CB">
        <w:rPr>
          <w:rFonts w:hAnsi="ＭＳ 明朝"/>
          <w:szCs w:val="21"/>
        </w:rPr>
        <w:t>提出方法</w:t>
      </w:r>
      <w:r>
        <w:rPr>
          <w:rFonts w:hAnsi="ＭＳ 明朝" w:hint="eastAsia"/>
          <w:szCs w:val="21"/>
        </w:rPr>
        <w:t>》</w:t>
      </w:r>
      <w:r w:rsidR="00C633CB">
        <w:rPr>
          <w:rFonts w:hAnsi="ＭＳ 明朝" w:hint="eastAsia"/>
          <w:szCs w:val="21"/>
        </w:rPr>
        <w:tab/>
      </w:r>
      <w:r w:rsidR="00E952D4" w:rsidRPr="00C633CB">
        <w:rPr>
          <w:szCs w:val="21"/>
        </w:rPr>
        <w:tab/>
      </w:r>
      <w:r w:rsidR="00E952D4" w:rsidRPr="00C633CB">
        <w:rPr>
          <w:rFonts w:hAnsi="ＭＳ 明朝"/>
          <w:szCs w:val="21"/>
        </w:rPr>
        <w:t>郵送・</w:t>
      </w:r>
      <w:r w:rsidR="00E952D4" w:rsidRPr="00C633CB">
        <w:rPr>
          <w:szCs w:val="21"/>
        </w:rPr>
        <w:t>FAX</w:t>
      </w:r>
      <w:r w:rsidR="009C7618">
        <w:rPr>
          <w:rFonts w:hint="eastAsia"/>
          <w:szCs w:val="21"/>
        </w:rPr>
        <w:t>・</w:t>
      </w:r>
      <w:r w:rsidR="009C7618" w:rsidRPr="00C633CB">
        <w:rPr>
          <w:rFonts w:cs="ＭＳ Ｐゴシック"/>
          <w:kern w:val="0"/>
          <w:szCs w:val="21"/>
        </w:rPr>
        <w:t>E-mail</w:t>
      </w:r>
      <w:r w:rsidR="00C633CB" w:rsidRPr="00C633CB">
        <w:rPr>
          <w:rFonts w:hAnsi="ＭＳ 明朝" w:cs="ＭＳ Ｐゴシック"/>
          <w:b/>
          <w:kern w:val="0"/>
          <w:szCs w:val="21"/>
        </w:rPr>
        <w:t>（電話での申請は受理できません）</w:t>
      </w:r>
    </w:p>
    <w:sectPr w:rsidR="00C633CB" w:rsidRPr="00701668" w:rsidSect="006B21F3">
      <w:pgSz w:w="11906" w:h="16838" w:code="9"/>
      <w:pgMar w:top="709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C451" w14:textId="77777777" w:rsidR="000E7BBC" w:rsidRDefault="000E7BBC" w:rsidP="00D536E2">
      <w:r>
        <w:separator/>
      </w:r>
    </w:p>
  </w:endnote>
  <w:endnote w:type="continuationSeparator" w:id="0">
    <w:p w14:paraId="08430450" w14:textId="77777777" w:rsidR="000E7BBC" w:rsidRDefault="000E7BBC" w:rsidP="00D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BB80" w14:textId="77777777" w:rsidR="000E7BBC" w:rsidRDefault="000E7BBC" w:rsidP="00D536E2">
      <w:r>
        <w:separator/>
      </w:r>
    </w:p>
  </w:footnote>
  <w:footnote w:type="continuationSeparator" w:id="0">
    <w:p w14:paraId="7A6718DC" w14:textId="77777777" w:rsidR="000E7BBC" w:rsidRDefault="000E7BBC" w:rsidP="00D5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3F58"/>
    <w:multiLevelType w:val="hybridMultilevel"/>
    <w:tmpl w:val="8AECEA0A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C3C3E55"/>
    <w:multiLevelType w:val="hybridMultilevel"/>
    <w:tmpl w:val="7BEC9880"/>
    <w:lvl w:ilvl="0" w:tplc="F33A97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E50D1"/>
    <w:multiLevelType w:val="hybridMultilevel"/>
    <w:tmpl w:val="437EA004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84A1D6B"/>
    <w:multiLevelType w:val="hybridMultilevel"/>
    <w:tmpl w:val="26749F54"/>
    <w:lvl w:ilvl="0" w:tplc="E2CAE2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2C305FA"/>
    <w:multiLevelType w:val="hybridMultilevel"/>
    <w:tmpl w:val="054A41D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43543B75"/>
    <w:multiLevelType w:val="hybridMultilevel"/>
    <w:tmpl w:val="E81E74CA"/>
    <w:lvl w:ilvl="0" w:tplc="CB6A19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3180C"/>
    <w:multiLevelType w:val="hybridMultilevel"/>
    <w:tmpl w:val="5D560F3C"/>
    <w:lvl w:ilvl="0" w:tplc="E2CAE2D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090194">
    <w:abstractNumId w:val="5"/>
  </w:num>
  <w:num w:numId="2" w16cid:durableId="275866603">
    <w:abstractNumId w:val="2"/>
  </w:num>
  <w:num w:numId="3" w16cid:durableId="277491718">
    <w:abstractNumId w:val="0"/>
  </w:num>
  <w:num w:numId="4" w16cid:durableId="1106730586">
    <w:abstractNumId w:val="1"/>
  </w:num>
  <w:num w:numId="5" w16cid:durableId="1958100484">
    <w:abstractNumId w:val="3"/>
  </w:num>
  <w:num w:numId="6" w16cid:durableId="1211653628">
    <w:abstractNumId w:val="4"/>
  </w:num>
  <w:num w:numId="7" w16cid:durableId="696346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45"/>
    <w:rsid w:val="0000081D"/>
    <w:rsid w:val="00044D94"/>
    <w:rsid w:val="00085239"/>
    <w:rsid w:val="000B676B"/>
    <w:rsid w:val="000C2C3C"/>
    <w:rsid w:val="000E66B6"/>
    <w:rsid w:val="000E7BBC"/>
    <w:rsid w:val="000F38E9"/>
    <w:rsid w:val="00120EE3"/>
    <w:rsid w:val="00144DDF"/>
    <w:rsid w:val="0016688E"/>
    <w:rsid w:val="0017672C"/>
    <w:rsid w:val="001B79EF"/>
    <w:rsid w:val="001C74B8"/>
    <w:rsid w:val="001E630C"/>
    <w:rsid w:val="002132D2"/>
    <w:rsid w:val="00265142"/>
    <w:rsid w:val="00281CA1"/>
    <w:rsid w:val="00286C1B"/>
    <w:rsid w:val="002B0637"/>
    <w:rsid w:val="002B1F3A"/>
    <w:rsid w:val="002C3C82"/>
    <w:rsid w:val="00311875"/>
    <w:rsid w:val="00322BA4"/>
    <w:rsid w:val="0033220E"/>
    <w:rsid w:val="003501B0"/>
    <w:rsid w:val="00353DF0"/>
    <w:rsid w:val="00361E2A"/>
    <w:rsid w:val="00382BD4"/>
    <w:rsid w:val="003F2A3A"/>
    <w:rsid w:val="00423F42"/>
    <w:rsid w:val="0043581D"/>
    <w:rsid w:val="0043670B"/>
    <w:rsid w:val="004377AA"/>
    <w:rsid w:val="00444CA3"/>
    <w:rsid w:val="00485712"/>
    <w:rsid w:val="00494CEE"/>
    <w:rsid w:val="00497241"/>
    <w:rsid w:val="004B56C2"/>
    <w:rsid w:val="004E2595"/>
    <w:rsid w:val="004F5431"/>
    <w:rsid w:val="00570536"/>
    <w:rsid w:val="005C4908"/>
    <w:rsid w:val="005E3830"/>
    <w:rsid w:val="005F0695"/>
    <w:rsid w:val="005F4BBD"/>
    <w:rsid w:val="00606014"/>
    <w:rsid w:val="00617C8A"/>
    <w:rsid w:val="00620089"/>
    <w:rsid w:val="0065610F"/>
    <w:rsid w:val="00664513"/>
    <w:rsid w:val="00674907"/>
    <w:rsid w:val="006873CB"/>
    <w:rsid w:val="006B21F3"/>
    <w:rsid w:val="006E5926"/>
    <w:rsid w:val="00700389"/>
    <w:rsid w:val="00701668"/>
    <w:rsid w:val="00706D1E"/>
    <w:rsid w:val="00717888"/>
    <w:rsid w:val="00726E8E"/>
    <w:rsid w:val="00745D21"/>
    <w:rsid w:val="007549AF"/>
    <w:rsid w:val="00764B10"/>
    <w:rsid w:val="00785140"/>
    <w:rsid w:val="007C0654"/>
    <w:rsid w:val="007C5A5D"/>
    <w:rsid w:val="007E51D0"/>
    <w:rsid w:val="007F6623"/>
    <w:rsid w:val="00805D6A"/>
    <w:rsid w:val="00811BBA"/>
    <w:rsid w:val="00836EE1"/>
    <w:rsid w:val="0087290D"/>
    <w:rsid w:val="00872F03"/>
    <w:rsid w:val="00882A02"/>
    <w:rsid w:val="00897643"/>
    <w:rsid w:val="008A19A4"/>
    <w:rsid w:val="008A48D7"/>
    <w:rsid w:val="008A61F4"/>
    <w:rsid w:val="008D4944"/>
    <w:rsid w:val="008D7102"/>
    <w:rsid w:val="008D7892"/>
    <w:rsid w:val="008E6778"/>
    <w:rsid w:val="008E796A"/>
    <w:rsid w:val="00902888"/>
    <w:rsid w:val="00930A9D"/>
    <w:rsid w:val="0093795A"/>
    <w:rsid w:val="00937E3D"/>
    <w:rsid w:val="00973316"/>
    <w:rsid w:val="00994E8D"/>
    <w:rsid w:val="009C7618"/>
    <w:rsid w:val="009E68E4"/>
    <w:rsid w:val="00A01C41"/>
    <w:rsid w:val="00A23871"/>
    <w:rsid w:val="00A25B39"/>
    <w:rsid w:val="00A41ADD"/>
    <w:rsid w:val="00A60A61"/>
    <w:rsid w:val="00A851B9"/>
    <w:rsid w:val="00A86A78"/>
    <w:rsid w:val="00A91FC7"/>
    <w:rsid w:val="00AA4627"/>
    <w:rsid w:val="00AA5D06"/>
    <w:rsid w:val="00AC7F83"/>
    <w:rsid w:val="00AE5557"/>
    <w:rsid w:val="00AE79B6"/>
    <w:rsid w:val="00B1335E"/>
    <w:rsid w:val="00B227BF"/>
    <w:rsid w:val="00B23D9A"/>
    <w:rsid w:val="00BB1127"/>
    <w:rsid w:val="00BC25C6"/>
    <w:rsid w:val="00BC6274"/>
    <w:rsid w:val="00C259AD"/>
    <w:rsid w:val="00C31926"/>
    <w:rsid w:val="00C53473"/>
    <w:rsid w:val="00C62D62"/>
    <w:rsid w:val="00C633CB"/>
    <w:rsid w:val="00C67673"/>
    <w:rsid w:val="00C67A1A"/>
    <w:rsid w:val="00CA3F82"/>
    <w:rsid w:val="00CD3B32"/>
    <w:rsid w:val="00CF2172"/>
    <w:rsid w:val="00CF35F5"/>
    <w:rsid w:val="00D07A19"/>
    <w:rsid w:val="00D15154"/>
    <w:rsid w:val="00D4292F"/>
    <w:rsid w:val="00D5260E"/>
    <w:rsid w:val="00D536E2"/>
    <w:rsid w:val="00D61253"/>
    <w:rsid w:val="00D65366"/>
    <w:rsid w:val="00DB7C9E"/>
    <w:rsid w:val="00DC2FAB"/>
    <w:rsid w:val="00DC42F4"/>
    <w:rsid w:val="00DE0F58"/>
    <w:rsid w:val="00DE4F6D"/>
    <w:rsid w:val="00DF6078"/>
    <w:rsid w:val="00E10047"/>
    <w:rsid w:val="00E952D4"/>
    <w:rsid w:val="00E97C36"/>
    <w:rsid w:val="00EA1B1D"/>
    <w:rsid w:val="00F06AD5"/>
    <w:rsid w:val="00F57A58"/>
    <w:rsid w:val="00F64945"/>
    <w:rsid w:val="00F873E1"/>
    <w:rsid w:val="00FD16C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15AA"/>
  <w15:chartTrackingRefBased/>
  <w15:docId w15:val="{A4D3A776-3E63-4266-A743-E737975E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3F82"/>
    <w:rPr>
      <w:color w:val="0000FF"/>
      <w:u w:val="single"/>
    </w:rPr>
  </w:style>
  <w:style w:type="paragraph" w:styleId="a5">
    <w:name w:val="header"/>
    <w:basedOn w:val="a"/>
    <w:link w:val="a6"/>
    <w:rsid w:val="00D5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36E2"/>
    <w:rPr>
      <w:kern w:val="2"/>
      <w:sz w:val="21"/>
      <w:szCs w:val="24"/>
    </w:rPr>
  </w:style>
  <w:style w:type="paragraph" w:styleId="a7">
    <w:name w:val="footer"/>
    <w:basedOn w:val="a"/>
    <w:link w:val="a8"/>
    <w:rsid w:val="00D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36E2"/>
    <w:rPr>
      <w:kern w:val="2"/>
      <w:sz w:val="21"/>
      <w:szCs w:val="24"/>
    </w:rPr>
  </w:style>
  <w:style w:type="paragraph" w:styleId="a9">
    <w:name w:val="Balloon Text"/>
    <w:basedOn w:val="a"/>
    <w:link w:val="aa"/>
    <w:rsid w:val="00706D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6D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日本輸血・細胞治療学会</vt:lpstr>
      <vt:lpstr>一般社団法人　日本輸血・細胞治療学会</vt:lpstr>
    </vt:vector>
  </TitlesOfParts>
  <Company>(有)エッチ・アンド・ティー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日本輸血・細胞治療学会</dc:title>
  <dc:subject/>
  <dc:creator>松原　宏</dc:creator>
  <cp:keywords/>
  <cp:lastModifiedBy>広美 西村</cp:lastModifiedBy>
  <cp:revision>4</cp:revision>
  <cp:lastPrinted>2024-04-30T01:54:00Z</cp:lastPrinted>
  <dcterms:created xsi:type="dcterms:W3CDTF">2025-02-04T06:26:00Z</dcterms:created>
  <dcterms:modified xsi:type="dcterms:W3CDTF">2025-02-05T00:14:00Z</dcterms:modified>
</cp:coreProperties>
</file>